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E9DA" w14:textId="5A1EF961" w:rsidR="002F3845" w:rsidRPr="002F7790" w:rsidRDefault="00CA4463" w:rsidP="008612F4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PROFESSIONAL EXPERIENCE</w:t>
      </w:r>
    </w:p>
    <w:p w14:paraId="79B80AF0" w14:textId="77777777" w:rsidR="002F3845" w:rsidRDefault="002F3845" w:rsidP="00CE4174">
      <w:pPr>
        <w:tabs>
          <w:tab w:val="left" w:pos="7560"/>
        </w:tabs>
        <w:rPr>
          <w:rFonts w:ascii="Georgia" w:hAnsi="Georgia"/>
        </w:rPr>
      </w:pPr>
    </w:p>
    <w:p w14:paraId="24888E1D" w14:textId="77777777" w:rsidR="009129DC" w:rsidRPr="00CE4174" w:rsidRDefault="00147900" w:rsidP="00CE4174">
      <w:pPr>
        <w:tabs>
          <w:tab w:val="left" w:pos="7560"/>
        </w:tabs>
        <w:rPr>
          <w:rFonts w:ascii="Georgia" w:hAnsi="Georgia"/>
        </w:rPr>
      </w:pPr>
      <w:r w:rsidRPr="00E333B6">
        <w:rPr>
          <w:rFonts w:ascii="Georgia" w:hAnsi="Georgia"/>
          <w:b/>
          <w:smallCaps/>
        </w:rPr>
        <w:t xml:space="preserve">Michigan </w:t>
      </w:r>
      <w:r>
        <w:rPr>
          <w:rFonts w:ascii="Georgia" w:hAnsi="Georgia"/>
          <w:b/>
          <w:smallCaps/>
        </w:rPr>
        <w:t>L</w:t>
      </w:r>
      <w:r w:rsidRPr="00E333B6">
        <w:rPr>
          <w:rFonts w:ascii="Georgia" w:hAnsi="Georgia"/>
          <w:b/>
          <w:smallCaps/>
        </w:rPr>
        <w:t xml:space="preserve">aw </w:t>
      </w:r>
      <w:r>
        <w:rPr>
          <w:rFonts w:ascii="Georgia" w:hAnsi="Georgia"/>
          <w:b/>
          <w:smallCaps/>
        </w:rPr>
        <w:t>S</w:t>
      </w:r>
      <w:r w:rsidRPr="00E333B6">
        <w:rPr>
          <w:rFonts w:ascii="Georgia" w:hAnsi="Georgia"/>
          <w:b/>
          <w:smallCaps/>
        </w:rPr>
        <w:t>chool</w:t>
      </w:r>
      <w:r w:rsidR="00CE4174">
        <w:rPr>
          <w:rFonts w:ascii="Georgia" w:hAnsi="Georgia"/>
          <w:b/>
        </w:rPr>
        <w:tab/>
      </w:r>
      <w:r w:rsidR="00CE4174">
        <w:rPr>
          <w:rFonts w:ascii="Georgia" w:hAnsi="Georgia"/>
        </w:rPr>
        <w:t>Ann Arbor, MI</w:t>
      </w:r>
    </w:p>
    <w:p w14:paraId="4492C4C5" w14:textId="4A2CF85F" w:rsidR="0059772C" w:rsidRPr="0059772C" w:rsidRDefault="0059772C" w:rsidP="00364B59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Clinical Professor of Law, Legal Practice Program</w:t>
      </w:r>
      <w:r>
        <w:rPr>
          <w:rFonts w:ascii="Georgia" w:hAnsi="Georgia"/>
        </w:rPr>
        <w:tab/>
        <w:t xml:space="preserve">2019 – present </w:t>
      </w:r>
    </w:p>
    <w:p w14:paraId="5726D2DF" w14:textId="1358C036" w:rsidR="009129DC" w:rsidRDefault="009129DC" w:rsidP="00364B59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Clinical Assistant Professor of Law</w:t>
      </w:r>
      <w:r w:rsidR="00A154D2">
        <w:rPr>
          <w:rFonts w:ascii="Georgia" w:hAnsi="Georgia"/>
          <w:i/>
        </w:rPr>
        <w:t>, Legal Practice Program</w:t>
      </w:r>
      <w:r>
        <w:rPr>
          <w:rFonts w:ascii="Georgia" w:hAnsi="Georgia"/>
        </w:rPr>
        <w:tab/>
        <w:t>2013</w:t>
      </w:r>
      <w:r w:rsidR="00534929">
        <w:rPr>
          <w:rFonts w:ascii="Georgia" w:hAnsi="Georgia"/>
        </w:rPr>
        <w:t xml:space="preserve"> – </w:t>
      </w:r>
      <w:r w:rsidR="0059772C">
        <w:rPr>
          <w:rFonts w:ascii="Georgia" w:hAnsi="Georgia"/>
        </w:rPr>
        <w:t>2019</w:t>
      </w:r>
    </w:p>
    <w:p w14:paraId="7D29C0C5" w14:textId="53CEEC20" w:rsidR="00F2742F" w:rsidRDefault="00F2742F" w:rsidP="00CA4463">
      <w:pPr>
        <w:tabs>
          <w:tab w:val="left" w:pos="7560"/>
        </w:tabs>
        <w:rPr>
          <w:rFonts w:ascii="Georgia" w:hAnsi="Georgia"/>
        </w:rPr>
      </w:pPr>
    </w:p>
    <w:p w14:paraId="4647BAF3" w14:textId="5BD52483" w:rsidR="00D81B72" w:rsidRDefault="00D81B72" w:rsidP="00D81B72">
      <w:pPr>
        <w:tabs>
          <w:tab w:val="left" w:pos="7560"/>
        </w:tabs>
        <w:rPr>
          <w:rFonts w:ascii="Georgia" w:hAnsi="Georgia"/>
          <w:bCs/>
        </w:rPr>
      </w:pPr>
      <w:proofErr w:type="spellStart"/>
      <w:r>
        <w:rPr>
          <w:rFonts w:ascii="Georgia" w:hAnsi="Georgia"/>
          <w:b/>
          <w:smallCaps/>
        </w:rPr>
        <w:t>K&amp;L</w:t>
      </w:r>
      <w:proofErr w:type="spellEnd"/>
      <w:r>
        <w:rPr>
          <w:rFonts w:ascii="Georgia" w:hAnsi="Georgia"/>
          <w:b/>
          <w:smallCaps/>
        </w:rPr>
        <w:t xml:space="preserve"> Gates LLP</w:t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Cs/>
        </w:rPr>
        <w:t>Chicago, IL</w:t>
      </w:r>
    </w:p>
    <w:p w14:paraId="3F7546B1" w14:textId="29A79645" w:rsidR="00D81B72" w:rsidRPr="00D81B72" w:rsidRDefault="00D81B72" w:rsidP="00CA4463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  <w:iCs/>
        </w:rPr>
        <w:t>Legal Writing Coach</w:t>
      </w:r>
      <w:r>
        <w:rPr>
          <w:rFonts w:ascii="Georgia" w:hAnsi="Georgia"/>
        </w:rPr>
        <w:tab/>
        <w:t xml:space="preserve">2021 – present </w:t>
      </w:r>
    </w:p>
    <w:p w14:paraId="1E85CDAE" w14:textId="77777777" w:rsidR="00D81B72" w:rsidRDefault="00D81B72" w:rsidP="00CA4463">
      <w:pPr>
        <w:tabs>
          <w:tab w:val="left" w:pos="7560"/>
        </w:tabs>
        <w:rPr>
          <w:rFonts w:ascii="Georgia" w:hAnsi="Georgia"/>
        </w:rPr>
      </w:pPr>
    </w:p>
    <w:p w14:paraId="5DAB60C0" w14:textId="4E545009" w:rsidR="00CA4463" w:rsidRDefault="00CA4463" w:rsidP="00CA4463">
      <w:pPr>
        <w:tabs>
          <w:tab w:val="left" w:pos="7560"/>
        </w:tabs>
        <w:rPr>
          <w:rFonts w:ascii="Georgia" w:hAnsi="Georgia"/>
          <w:bCs/>
        </w:rPr>
      </w:pPr>
      <w:r>
        <w:rPr>
          <w:rFonts w:ascii="Georgia" w:hAnsi="Georgia"/>
          <w:b/>
          <w:smallCaps/>
        </w:rPr>
        <w:t>Law School Admissions Council</w:t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  <w:bCs/>
        </w:rPr>
        <w:t>Newtown, PA</w:t>
      </w:r>
    </w:p>
    <w:p w14:paraId="138F4642" w14:textId="02564D57" w:rsidR="00CA4463" w:rsidRPr="00CA4463" w:rsidRDefault="00CA4463" w:rsidP="00364B59">
      <w:pPr>
        <w:tabs>
          <w:tab w:val="left" w:pos="7560"/>
        </w:tabs>
        <w:rPr>
          <w:rFonts w:ascii="Georgia" w:hAnsi="Georgia"/>
          <w:bCs/>
        </w:rPr>
      </w:pPr>
      <w:r w:rsidRPr="00CA4463">
        <w:rPr>
          <w:rFonts w:ascii="Georgia" w:hAnsi="Georgia"/>
          <w:bCs/>
          <w:i/>
          <w:iCs/>
        </w:rPr>
        <w:t>Consultant</w:t>
      </w:r>
      <w:r w:rsidR="00C113BC">
        <w:rPr>
          <w:rFonts w:ascii="Georgia" w:hAnsi="Georgia"/>
          <w:bCs/>
          <w:i/>
          <w:iCs/>
        </w:rPr>
        <w:t>, 1L Skills Check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ab/>
        <w:t xml:space="preserve">2019 – present </w:t>
      </w:r>
    </w:p>
    <w:p w14:paraId="5C3E6801" w14:textId="77777777" w:rsidR="00CA4463" w:rsidRDefault="00CA4463" w:rsidP="00CA4463">
      <w:pPr>
        <w:tabs>
          <w:tab w:val="left" w:pos="7560"/>
        </w:tabs>
        <w:rPr>
          <w:rFonts w:ascii="Georgia" w:hAnsi="Georgia"/>
        </w:rPr>
      </w:pPr>
    </w:p>
    <w:p w14:paraId="34B5374E" w14:textId="77777777" w:rsidR="00CA4463" w:rsidRPr="00AA6B58" w:rsidRDefault="00CA4463" w:rsidP="00CA4463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b/>
          <w:smallCaps/>
        </w:rPr>
        <w:t>American Civil Liberties Union of Michigan</w:t>
      </w:r>
      <w:r>
        <w:rPr>
          <w:rFonts w:ascii="Georgia" w:hAnsi="Georgia"/>
          <w:b/>
          <w:smallCaps/>
        </w:rPr>
        <w:tab/>
      </w:r>
      <w:r>
        <w:rPr>
          <w:rFonts w:ascii="Georgia" w:hAnsi="Georgia"/>
        </w:rPr>
        <w:t>Ann Arbor, MI</w:t>
      </w:r>
    </w:p>
    <w:p w14:paraId="22B077A7" w14:textId="643091EC" w:rsidR="00CA4463" w:rsidRDefault="00CA4463" w:rsidP="00364B59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Cooperating Attorney</w:t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2016 – present</w:t>
      </w:r>
    </w:p>
    <w:p w14:paraId="60804A74" w14:textId="77777777" w:rsidR="00CA4463" w:rsidRDefault="00CA4463" w:rsidP="00CA4463">
      <w:pPr>
        <w:tabs>
          <w:tab w:val="left" w:pos="7560"/>
        </w:tabs>
        <w:rPr>
          <w:rFonts w:ascii="Georgia" w:hAnsi="Georgia"/>
        </w:rPr>
      </w:pPr>
    </w:p>
    <w:p w14:paraId="228EE08E" w14:textId="29C5BC81" w:rsidR="00286C4C" w:rsidRPr="00CA4463" w:rsidRDefault="00147900" w:rsidP="00CA4463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b/>
          <w:smallCaps/>
        </w:rPr>
        <w:t>N</w:t>
      </w:r>
      <w:r w:rsidRPr="00E333B6">
        <w:rPr>
          <w:rFonts w:ascii="Georgia" w:hAnsi="Georgia"/>
          <w:b/>
          <w:smallCaps/>
        </w:rPr>
        <w:t xml:space="preserve">orthwestern </w:t>
      </w:r>
      <w:r>
        <w:rPr>
          <w:rFonts w:ascii="Georgia" w:hAnsi="Georgia"/>
          <w:b/>
          <w:smallCaps/>
        </w:rPr>
        <w:t>U</w:t>
      </w:r>
      <w:r w:rsidRPr="00E333B6">
        <w:rPr>
          <w:rFonts w:ascii="Georgia" w:hAnsi="Georgia"/>
          <w:b/>
          <w:smallCaps/>
        </w:rPr>
        <w:t xml:space="preserve">niversity </w:t>
      </w:r>
      <w:r>
        <w:rPr>
          <w:rFonts w:ascii="Georgia" w:hAnsi="Georgia"/>
          <w:b/>
          <w:smallCaps/>
        </w:rPr>
        <w:t>S</w:t>
      </w:r>
      <w:r w:rsidRPr="00E333B6">
        <w:rPr>
          <w:rFonts w:ascii="Georgia" w:hAnsi="Georgia"/>
          <w:b/>
          <w:smallCaps/>
        </w:rPr>
        <w:t xml:space="preserve">chool of </w:t>
      </w:r>
      <w:r>
        <w:rPr>
          <w:rFonts w:ascii="Georgia" w:hAnsi="Georgia"/>
          <w:b/>
          <w:smallCaps/>
        </w:rPr>
        <w:t>L</w:t>
      </w:r>
      <w:r w:rsidRPr="00E333B6">
        <w:rPr>
          <w:rFonts w:ascii="Georgia" w:hAnsi="Georgia"/>
          <w:b/>
          <w:smallCaps/>
        </w:rPr>
        <w:t>aw</w:t>
      </w:r>
      <w:r w:rsidR="00CE4174">
        <w:rPr>
          <w:rFonts w:ascii="Georgia" w:hAnsi="Georgia"/>
          <w:b/>
        </w:rPr>
        <w:tab/>
      </w:r>
      <w:r w:rsidR="00CE4174">
        <w:rPr>
          <w:rFonts w:ascii="Georgia" w:hAnsi="Georgia"/>
        </w:rPr>
        <w:t>Chicago, IL</w:t>
      </w:r>
    </w:p>
    <w:p w14:paraId="4361B681" w14:textId="77777777" w:rsidR="00534929" w:rsidRPr="009129DC" w:rsidRDefault="009129DC" w:rsidP="00364B59">
      <w:pPr>
        <w:tabs>
          <w:tab w:val="left" w:pos="7560"/>
          <w:tab w:val="left" w:pos="7920"/>
        </w:tabs>
        <w:rPr>
          <w:rFonts w:ascii="Georgia" w:hAnsi="Georgia"/>
        </w:rPr>
      </w:pPr>
      <w:r w:rsidRPr="002F7790">
        <w:rPr>
          <w:rFonts w:ascii="Georgia" w:hAnsi="Georgia"/>
          <w:i/>
        </w:rPr>
        <w:t>Clinical Associate Professor of Law</w:t>
      </w:r>
      <w:r w:rsidRPr="002F7790">
        <w:rPr>
          <w:rFonts w:ascii="Georgia" w:hAnsi="Georgia"/>
          <w:i/>
        </w:rPr>
        <w:tab/>
      </w:r>
      <w:r w:rsidRPr="009129DC">
        <w:rPr>
          <w:rFonts w:ascii="Georgia" w:hAnsi="Georgia"/>
        </w:rPr>
        <w:t>2011</w:t>
      </w:r>
      <w:r w:rsidR="00534929">
        <w:rPr>
          <w:rFonts w:ascii="Georgia" w:hAnsi="Georgia"/>
        </w:rPr>
        <w:t xml:space="preserve"> – 2013</w:t>
      </w:r>
    </w:p>
    <w:p w14:paraId="16A351E0" w14:textId="77777777" w:rsidR="00534929" w:rsidRPr="002F7790" w:rsidRDefault="009129DC" w:rsidP="00364B59">
      <w:pPr>
        <w:tabs>
          <w:tab w:val="left" w:pos="7560"/>
          <w:tab w:val="left" w:pos="7920"/>
        </w:tabs>
        <w:rPr>
          <w:rFonts w:ascii="Georgia" w:hAnsi="Georgia"/>
          <w:i/>
        </w:rPr>
      </w:pPr>
      <w:r w:rsidRPr="002F7790">
        <w:rPr>
          <w:rFonts w:ascii="Georgia" w:hAnsi="Georgia"/>
          <w:i/>
        </w:rPr>
        <w:t xml:space="preserve">Clinical Assistant Professor of Law </w:t>
      </w:r>
      <w:r w:rsidRPr="002F7790">
        <w:rPr>
          <w:rFonts w:ascii="Georgia" w:hAnsi="Georgia"/>
          <w:i/>
        </w:rPr>
        <w:tab/>
      </w:r>
      <w:r w:rsidRPr="009129DC">
        <w:rPr>
          <w:rFonts w:ascii="Georgia" w:hAnsi="Georgia"/>
        </w:rPr>
        <w:t>2008</w:t>
      </w:r>
      <w:r w:rsidR="00534929">
        <w:rPr>
          <w:rFonts w:ascii="Georgia" w:hAnsi="Georgia"/>
        </w:rPr>
        <w:t xml:space="preserve"> – </w:t>
      </w:r>
      <w:r w:rsidRPr="009129DC">
        <w:rPr>
          <w:rFonts w:ascii="Georgia" w:hAnsi="Georgia"/>
        </w:rPr>
        <w:t>2011</w:t>
      </w:r>
      <w:r>
        <w:rPr>
          <w:rFonts w:ascii="Georgia" w:hAnsi="Georgia"/>
          <w:i/>
        </w:rPr>
        <w:t xml:space="preserve"> </w:t>
      </w:r>
    </w:p>
    <w:p w14:paraId="1288BE24" w14:textId="77777777" w:rsidR="00C33A18" w:rsidRPr="002F7790" w:rsidRDefault="00C33A18" w:rsidP="00364B59">
      <w:pPr>
        <w:tabs>
          <w:tab w:val="left" w:pos="7560"/>
          <w:tab w:val="left" w:pos="7920"/>
        </w:tabs>
        <w:rPr>
          <w:rFonts w:ascii="Georgia" w:hAnsi="Georgia"/>
          <w:i/>
        </w:rPr>
      </w:pPr>
      <w:r w:rsidRPr="002F7790">
        <w:rPr>
          <w:rFonts w:ascii="Georgia" w:hAnsi="Georgia"/>
          <w:i/>
        </w:rPr>
        <w:t>Interim Director of Communication and Legal Reasoning</w:t>
      </w:r>
      <w:r w:rsidRPr="002F7790">
        <w:rPr>
          <w:rFonts w:ascii="Georgia" w:hAnsi="Georgia"/>
          <w:i/>
        </w:rPr>
        <w:tab/>
      </w:r>
      <w:r w:rsidR="009129DC" w:rsidRPr="009129DC">
        <w:rPr>
          <w:rFonts w:ascii="Georgia" w:hAnsi="Georgia"/>
        </w:rPr>
        <w:t>2010</w:t>
      </w:r>
      <w:r w:rsidR="00534929">
        <w:rPr>
          <w:rFonts w:ascii="Georgia" w:hAnsi="Georgia"/>
        </w:rPr>
        <w:t xml:space="preserve"> – </w:t>
      </w:r>
      <w:r w:rsidR="009129DC" w:rsidRPr="009129DC">
        <w:rPr>
          <w:rFonts w:ascii="Georgia" w:hAnsi="Georgia"/>
        </w:rPr>
        <w:t>2012</w:t>
      </w:r>
      <w:r w:rsidR="009129DC">
        <w:rPr>
          <w:rFonts w:ascii="Georgia" w:hAnsi="Georgia"/>
          <w:i/>
        </w:rPr>
        <w:t xml:space="preserve"> </w:t>
      </w:r>
    </w:p>
    <w:p w14:paraId="22F334A9" w14:textId="77777777" w:rsidR="00FD4155" w:rsidRPr="00CA4463" w:rsidRDefault="008F7D19" w:rsidP="00364B59">
      <w:pPr>
        <w:tabs>
          <w:tab w:val="left" w:pos="7560"/>
          <w:tab w:val="left" w:pos="7920"/>
        </w:tabs>
        <w:rPr>
          <w:rFonts w:ascii="Georgia" w:hAnsi="Georgia"/>
          <w:i/>
          <w:iCs/>
        </w:rPr>
      </w:pPr>
      <w:r w:rsidRPr="002F7790">
        <w:rPr>
          <w:rFonts w:ascii="Georgia" w:hAnsi="Georgia"/>
          <w:i/>
        </w:rPr>
        <w:t>Assistant Director of Communication and L</w:t>
      </w:r>
      <w:r w:rsidR="00AD4BA1" w:rsidRPr="002F7790">
        <w:rPr>
          <w:rFonts w:ascii="Georgia" w:hAnsi="Georgia"/>
          <w:i/>
        </w:rPr>
        <w:t>egal Reasoning</w:t>
      </w:r>
      <w:r w:rsidR="00AD4BA1" w:rsidRPr="002F7790">
        <w:rPr>
          <w:rFonts w:ascii="Georgia" w:hAnsi="Georgia"/>
          <w:i/>
        </w:rPr>
        <w:tab/>
      </w:r>
      <w:r w:rsidR="009129DC" w:rsidRPr="009129DC">
        <w:rPr>
          <w:rFonts w:ascii="Georgia" w:hAnsi="Georgia"/>
        </w:rPr>
        <w:t>2010</w:t>
      </w:r>
    </w:p>
    <w:p w14:paraId="2BF947BD" w14:textId="60A1C93D" w:rsidR="00420D5A" w:rsidRDefault="00420D5A" w:rsidP="00420D5A">
      <w:pPr>
        <w:tabs>
          <w:tab w:val="left" w:pos="7560"/>
        </w:tabs>
        <w:rPr>
          <w:rFonts w:ascii="Georgia" w:hAnsi="Georgia"/>
        </w:rPr>
      </w:pPr>
    </w:p>
    <w:p w14:paraId="3E4B2DB8" w14:textId="77777777" w:rsidR="00CA4463" w:rsidRPr="002F7790" w:rsidRDefault="00CA4463" w:rsidP="00CA4463">
      <w:pPr>
        <w:tabs>
          <w:tab w:val="left" w:pos="7560"/>
        </w:tabs>
        <w:rPr>
          <w:rFonts w:ascii="Georgia" w:hAnsi="Georgia"/>
        </w:rPr>
      </w:pPr>
      <w:r w:rsidRPr="00E333B6">
        <w:rPr>
          <w:rFonts w:ascii="Georgia" w:hAnsi="Georgia"/>
          <w:b/>
          <w:smallCaps/>
        </w:rPr>
        <w:t>C</w:t>
      </w:r>
      <w:r>
        <w:rPr>
          <w:rFonts w:ascii="Georgia" w:hAnsi="Georgia"/>
          <w:b/>
          <w:smallCaps/>
        </w:rPr>
        <w:t xml:space="preserve">hicago Volunteer Legal </w:t>
      </w:r>
      <w:r w:rsidRPr="00E333B6">
        <w:rPr>
          <w:rFonts w:ascii="Georgia" w:hAnsi="Georgia"/>
          <w:b/>
          <w:smallCaps/>
        </w:rPr>
        <w:t>S</w:t>
      </w:r>
      <w:r>
        <w:rPr>
          <w:rFonts w:ascii="Georgia" w:hAnsi="Georgia"/>
          <w:b/>
          <w:smallCaps/>
        </w:rPr>
        <w:t>ervices</w:t>
      </w:r>
      <w:r w:rsidRPr="002F7790">
        <w:rPr>
          <w:rFonts w:ascii="Georgia" w:hAnsi="Georgia"/>
        </w:rPr>
        <w:tab/>
        <w:t>Chicago, IL</w:t>
      </w:r>
    </w:p>
    <w:p w14:paraId="6525B892" w14:textId="77777777" w:rsidR="00CA4463" w:rsidRPr="002F7790" w:rsidRDefault="00CA4463" w:rsidP="00364B59">
      <w:pPr>
        <w:tabs>
          <w:tab w:val="left" w:pos="7560"/>
        </w:tabs>
        <w:rPr>
          <w:rFonts w:ascii="Georgia" w:hAnsi="Georgia"/>
          <w:i/>
        </w:rPr>
      </w:pPr>
      <w:r w:rsidRPr="002F7790">
        <w:rPr>
          <w:rFonts w:ascii="Georgia" w:hAnsi="Georgia"/>
          <w:i/>
        </w:rPr>
        <w:t>Board of Directors</w:t>
      </w:r>
      <w:r w:rsidRPr="002F7790">
        <w:rPr>
          <w:rFonts w:ascii="Georgia" w:hAnsi="Georgia"/>
          <w:i/>
        </w:rPr>
        <w:tab/>
      </w:r>
      <w:r w:rsidRPr="00E333B6">
        <w:rPr>
          <w:rFonts w:ascii="Georgia" w:hAnsi="Georgia"/>
        </w:rPr>
        <w:t>2010 – 2013</w:t>
      </w:r>
    </w:p>
    <w:p w14:paraId="732692E0" w14:textId="77777777" w:rsidR="00CA4463" w:rsidRDefault="00CA4463" w:rsidP="00364B59">
      <w:pPr>
        <w:tabs>
          <w:tab w:val="left" w:pos="7560"/>
        </w:tabs>
        <w:rPr>
          <w:rFonts w:ascii="Georgia" w:hAnsi="Georgia"/>
          <w:b/>
          <w:smallCaps/>
        </w:rPr>
      </w:pPr>
      <w:r w:rsidRPr="002F7790">
        <w:rPr>
          <w:rFonts w:ascii="Georgia" w:hAnsi="Georgia"/>
          <w:i/>
        </w:rPr>
        <w:t>Volunteer Attorney</w:t>
      </w:r>
      <w:r w:rsidRPr="002F7790">
        <w:rPr>
          <w:rFonts w:ascii="Georgia" w:hAnsi="Georgia"/>
        </w:rPr>
        <w:tab/>
      </w:r>
      <w:r w:rsidRPr="00E333B6">
        <w:rPr>
          <w:rFonts w:ascii="Georgia" w:hAnsi="Georgia"/>
        </w:rPr>
        <w:t>2005 – 2013</w:t>
      </w:r>
      <w:r>
        <w:rPr>
          <w:rFonts w:ascii="Georgia" w:hAnsi="Georgia"/>
          <w:i/>
        </w:rPr>
        <w:t xml:space="preserve"> </w:t>
      </w:r>
    </w:p>
    <w:p w14:paraId="29DD9369" w14:textId="77E9EE61" w:rsidR="00CA4463" w:rsidRDefault="00CA4463" w:rsidP="00CA4463">
      <w:pPr>
        <w:tabs>
          <w:tab w:val="left" w:pos="7560"/>
        </w:tabs>
        <w:rPr>
          <w:rFonts w:ascii="Georgia" w:hAnsi="Georgia"/>
          <w:b/>
          <w:smallCaps/>
        </w:rPr>
      </w:pPr>
    </w:p>
    <w:p w14:paraId="646AFACB" w14:textId="235867EA" w:rsidR="00CA4463" w:rsidRDefault="00CA4463" w:rsidP="00CA4463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b/>
          <w:smallCaps/>
        </w:rPr>
        <w:t xml:space="preserve">Bell, Boyd &amp; Lloyd LLP </w:t>
      </w:r>
      <w:r>
        <w:rPr>
          <w:rFonts w:ascii="Georgia" w:hAnsi="Georgia"/>
          <w:bCs/>
          <w:smallCaps/>
        </w:rPr>
        <w:t>(</w:t>
      </w:r>
      <w:r w:rsidRPr="002F7790">
        <w:rPr>
          <w:rFonts w:ascii="Georgia" w:hAnsi="Georgia"/>
        </w:rPr>
        <w:t xml:space="preserve">n/k/a </w:t>
      </w:r>
      <w:r>
        <w:rPr>
          <w:rFonts w:ascii="Georgia" w:hAnsi="Georgia"/>
          <w:smallCaps/>
        </w:rPr>
        <w:t>K &amp; L</w:t>
      </w:r>
      <w:r w:rsidRPr="00E333B6">
        <w:rPr>
          <w:rFonts w:ascii="Georgia" w:hAnsi="Georgia"/>
          <w:smallCaps/>
        </w:rPr>
        <w:t xml:space="preserve"> </w:t>
      </w:r>
      <w:r>
        <w:rPr>
          <w:rFonts w:ascii="Georgia" w:hAnsi="Georgia"/>
          <w:smallCaps/>
        </w:rPr>
        <w:t>G</w:t>
      </w:r>
      <w:r w:rsidRPr="00E333B6">
        <w:rPr>
          <w:rFonts w:ascii="Georgia" w:hAnsi="Georgia"/>
          <w:smallCaps/>
        </w:rPr>
        <w:t xml:space="preserve">ates </w:t>
      </w:r>
      <w:r>
        <w:rPr>
          <w:rFonts w:ascii="Georgia" w:hAnsi="Georgia"/>
          <w:smallCaps/>
        </w:rPr>
        <w:t>LLP</w:t>
      </w:r>
      <w:r w:rsidRPr="002F7790">
        <w:rPr>
          <w:rFonts w:ascii="Georgia" w:hAnsi="Georgia"/>
        </w:rPr>
        <w:t>)</w:t>
      </w:r>
      <w:r>
        <w:rPr>
          <w:rFonts w:ascii="Georgia" w:hAnsi="Georgia"/>
        </w:rPr>
        <w:tab/>
        <w:t>Chicago, IL</w:t>
      </w:r>
    </w:p>
    <w:p w14:paraId="11973003" w14:textId="37DA2B9C" w:rsidR="00CA4463" w:rsidRDefault="00CA4463" w:rsidP="00364B59">
      <w:pPr>
        <w:tabs>
          <w:tab w:val="left" w:pos="7560"/>
        </w:tabs>
        <w:rPr>
          <w:rFonts w:ascii="Georgia" w:hAnsi="Georgia"/>
          <w:iCs/>
        </w:rPr>
      </w:pPr>
      <w:r>
        <w:rPr>
          <w:rFonts w:ascii="Georgia" w:hAnsi="Georgia"/>
          <w:i/>
        </w:rPr>
        <w:t xml:space="preserve">Labor and Employment </w:t>
      </w:r>
      <w:r w:rsidRPr="002F7790">
        <w:rPr>
          <w:rFonts w:ascii="Georgia" w:hAnsi="Georgia"/>
          <w:i/>
        </w:rPr>
        <w:t>Associate</w:t>
      </w:r>
      <w:r>
        <w:rPr>
          <w:rFonts w:ascii="Georgia" w:hAnsi="Georgia"/>
          <w:i/>
        </w:rPr>
        <w:tab/>
      </w:r>
      <w:r>
        <w:rPr>
          <w:rFonts w:ascii="Georgia" w:hAnsi="Georgia"/>
          <w:iCs/>
        </w:rPr>
        <w:t xml:space="preserve">2005 – 2008 </w:t>
      </w:r>
    </w:p>
    <w:p w14:paraId="47C7D22B" w14:textId="3458A30B" w:rsidR="00CA4463" w:rsidRPr="00CA4463" w:rsidRDefault="00CA4463" w:rsidP="00364B59">
      <w:pPr>
        <w:tabs>
          <w:tab w:val="left" w:pos="7560"/>
        </w:tabs>
        <w:rPr>
          <w:rFonts w:ascii="Georgia" w:hAnsi="Georgia"/>
          <w:bCs/>
          <w:iCs/>
          <w:smallCaps/>
        </w:rPr>
      </w:pPr>
      <w:r>
        <w:rPr>
          <w:rFonts w:ascii="Georgia" w:hAnsi="Georgia"/>
          <w:i/>
        </w:rPr>
        <w:t>Summer Associate</w:t>
      </w:r>
      <w:r>
        <w:rPr>
          <w:rFonts w:ascii="Georgia" w:hAnsi="Georgia"/>
          <w:iCs/>
        </w:rPr>
        <w:tab/>
        <w:t>2004</w:t>
      </w:r>
    </w:p>
    <w:p w14:paraId="41B1C43F" w14:textId="77777777" w:rsidR="00CA4463" w:rsidRDefault="00CA4463" w:rsidP="00CA4463">
      <w:pPr>
        <w:tabs>
          <w:tab w:val="left" w:pos="7560"/>
        </w:tabs>
        <w:rPr>
          <w:rFonts w:ascii="Georgia" w:hAnsi="Georgia"/>
          <w:b/>
          <w:smallCaps/>
        </w:rPr>
      </w:pPr>
    </w:p>
    <w:p w14:paraId="6A14DEF4" w14:textId="77777777" w:rsidR="00CA4463" w:rsidRPr="002F7790" w:rsidRDefault="00CA4463" w:rsidP="00CA4463">
      <w:pPr>
        <w:tabs>
          <w:tab w:val="left" w:pos="7560"/>
        </w:tabs>
        <w:rPr>
          <w:rFonts w:ascii="Georgia" w:hAnsi="Georgia"/>
        </w:rPr>
      </w:pPr>
      <w:r w:rsidRPr="00E333B6">
        <w:rPr>
          <w:rFonts w:ascii="Georgia" w:hAnsi="Georgia"/>
          <w:b/>
          <w:smallCaps/>
        </w:rPr>
        <w:t>U.</w:t>
      </w:r>
      <w:r>
        <w:rPr>
          <w:rFonts w:ascii="Georgia" w:hAnsi="Georgia"/>
          <w:b/>
          <w:smallCaps/>
        </w:rPr>
        <w:t>S</w:t>
      </w:r>
      <w:r w:rsidRPr="00E333B6">
        <w:rPr>
          <w:rFonts w:ascii="Georgia" w:hAnsi="Georgia"/>
          <w:b/>
          <w:smallCaps/>
        </w:rPr>
        <w:t xml:space="preserve">. </w:t>
      </w:r>
      <w:r>
        <w:rPr>
          <w:rFonts w:ascii="Georgia" w:hAnsi="Georgia"/>
          <w:b/>
          <w:smallCaps/>
        </w:rPr>
        <w:t>Di</w:t>
      </w:r>
      <w:r w:rsidRPr="00E333B6">
        <w:rPr>
          <w:rFonts w:ascii="Georgia" w:hAnsi="Georgia"/>
          <w:b/>
          <w:smallCaps/>
        </w:rPr>
        <w:t xml:space="preserve">strict </w:t>
      </w:r>
      <w:r>
        <w:rPr>
          <w:rFonts w:ascii="Georgia" w:hAnsi="Georgia"/>
          <w:b/>
          <w:smallCaps/>
        </w:rPr>
        <w:t>C</w:t>
      </w:r>
      <w:r w:rsidRPr="00E333B6">
        <w:rPr>
          <w:rFonts w:ascii="Georgia" w:hAnsi="Georgia"/>
          <w:b/>
          <w:smallCaps/>
        </w:rPr>
        <w:t xml:space="preserve">ourt, </w:t>
      </w:r>
      <w:r>
        <w:rPr>
          <w:rFonts w:ascii="Georgia" w:hAnsi="Georgia"/>
          <w:b/>
          <w:smallCaps/>
        </w:rPr>
        <w:t>H</w:t>
      </w:r>
      <w:r w:rsidRPr="00E333B6">
        <w:rPr>
          <w:rFonts w:ascii="Georgia" w:hAnsi="Georgia"/>
          <w:b/>
          <w:smallCaps/>
        </w:rPr>
        <w:t xml:space="preserve">on. </w:t>
      </w:r>
      <w:r>
        <w:rPr>
          <w:rFonts w:ascii="Georgia" w:hAnsi="Georgia"/>
          <w:b/>
          <w:smallCaps/>
        </w:rPr>
        <w:t>J</w:t>
      </w:r>
      <w:r w:rsidRPr="00E333B6">
        <w:rPr>
          <w:rFonts w:ascii="Georgia" w:hAnsi="Georgia"/>
          <w:b/>
          <w:smallCaps/>
        </w:rPr>
        <w:t xml:space="preserve">ohn </w:t>
      </w:r>
      <w:r>
        <w:rPr>
          <w:rFonts w:ascii="Georgia" w:hAnsi="Georgia"/>
          <w:b/>
          <w:smallCaps/>
        </w:rPr>
        <w:t>T</w:t>
      </w:r>
      <w:r w:rsidRPr="00E333B6">
        <w:rPr>
          <w:rFonts w:ascii="Georgia" w:hAnsi="Georgia"/>
          <w:b/>
          <w:smallCaps/>
        </w:rPr>
        <w:t xml:space="preserve">. </w:t>
      </w:r>
      <w:proofErr w:type="spellStart"/>
      <w:r>
        <w:rPr>
          <w:rFonts w:ascii="Georgia" w:hAnsi="Georgia"/>
          <w:b/>
          <w:smallCaps/>
        </w:rPr>
        <w:t>E</w:t>
      </w:r>
      <w:r w:rsidRPr="00E333B6">
        <w:rPr>
          <w:rFonts w:ascii="Georgia" w:hAnsi="Georgia"/>
          <w:b/>
          <w:smallCaps/>
        </w:rPr>
        <w:t>lfvin</w:t>
      </w:r>
      <w:proofErr w:type="spellEnd"/>
      <w:r w:rsidRPr="002F7790">
        <w:rPr>
          <w:rFonts w:ascii="Georgia" w:hAnsi="Georgia"/>
          <w:b/>
        </w:rPr>
        <w:tab/>
      </w:r>
      <w:r w:rsidRPr="002F7790">
        <w:rPr>
          <w:rFonts w:ascii="Georgia" w:hAnsi="Georgia"/>
        </w:rPr>
        <w:t>Buffalo, NY</w:t>
      </w:r>
    </w:p>
    <w:p w14:paraId="39B207F2" w14:textId="2A9D7C3D" w:rsidR="00CA4463" w:rsidRDefault="00CA4463" w:rsidP="00364B59">
      <w:pPr>
        <w:tabs>
          <w:tab w:val="left" w:pos="7560"/>
        </w:tabs>
        <w:rPr>
          <w:rFonts w:ascii="Georgia" w:hAnsi="Georgia"/>
        </w:rPr>
      </w:pPr>
      <w:r w:rsidRPr="002F7790">
        <w:rPr>
          <w:rFonts w:ascii="Georgia" w:hAnsi="Georgia"/>
          <w:i/>
        </w:rPr>
        <w:t>Extern</w:t>
      </w:r>
      <w:r w:rsidRPr="002F7790">
        <w:rPr>
          <w:rFonts w:ascii="Georgia" w:hAnsi="Georgia"/>
        </w:rPr>
        <w:tab/>
      </w:r>
      <w:r w:rsidRPr="00E333B6">
        <w:rPr>
          <w:rFonts w:ascii="Georgia" w:hAnsi="Georgia"/>
        </w:rPr>
        <w:t>Summer 2003</w:t>
      </w:r>
    </w:p>
    <w:p w14:paraId="1BC7B8D4" w14:textId="77777777" w:rsidR="008612F4" w:rsidRDefault="008612F4" w:rsidP="00C113BC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</w:p>
    <w:p w14:paraId="3E4062D4" w14:textId="77777777" w:rsidR="008612F4" w:rsidRPr="002F7790" w:rsidRDefault="008612F4" w:rsidP="008612F4">
      <w:pPr>
        <w:pBdr>
          <w:bottom w:val="single" w:sz="4" w:space="1" w:color="auto"/>
        </w:pBdr>
        <w:jc w:val="center"/>
        <w:rPr>
          <w:rFonts w:ascii="Georgia" w:hAnsi="Georgia"/>
          <w:b/>
        </w:rPr>
      </w:pPr>
      <w:r w:rsidRPr="002F7790">
        <w:rPr>
          <w:rFonts w:ascii="Georgia" w:hAnsi="Georgia"/>
          <w:b/>
        </w:rPr>
        <w:t>EDUCATION</w:t>
      </w:r>
    </w:p>
    <w:p w14:paraId="471C43CB" w14:textId="77777777" w:rsidR="008612F4" w:rsidRPr="002F7790" w:rsidRDefault="008612F4" w:rsidP="008612F4">
      <w:pPr>
        <w:rPr>
          <w:rFonts w:ascii="Georgia" w:hAnsi="Georgia"/>
          <w:b/>
        </w:rPr>
      </w:pPr>
    </w:p>
    <w:p w14:paraId="2261A85A" w14:textId="77777777" w:rsidR="008612F4" w:rsidRPr="002F7790" w:rsidRDefault="008612F4" w:rsidP="008612F4">
      <w:pPr>
        <w:tabs>
          <w:tab w:val="left" w:pos="7560"/>
        </w:tabs>
        <w:rPr>
          <w:rFonts w:ascii="Georgia" w:hAnsi="Georgia"/>
        </w:rPr>
      </w:pPr>
      <w:r w:rsidRPr="00147900">
        <w:rPr>
          <w:rFonts w:ascii="Georgia" w:hAnsi="Georgia"/>
          <w:b/>
          <w:smallCaps/>
        </w:rPr>
        <w:t xml:space="preserve">University </w:t>
      </w:r>
      <w:r>
        <w:rPr>
          <w:rFonts w:ascii="Georgia" w:hAnsi="Georgia"/>
          <w:b/>
          <w:smallCaps/>
        </w:rPr>
        <w:t>of</w:t>
      </w:r>
      <w:r w:rsidRPr="00147900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Michigan</w:t>
      </w:r>
      <w:r w:rsidRPr="00147900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Law</w:t>
      </w:r>
      <w:r w:rsidRPr="00147900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School</w:t>
      </w:r>
      <w:r w:rsidRPr="002F7790">
        <w:rPr>
          <w:rFonts w:ascii="Georgia" w:hAnsi="Georgia"/>
          <w:b/>
        </w:rPr>
        <w:tab/>
      </w:r>
      <w:r w:rsidRPr="002F7790">
        <w:rPr>
          <w:rFonts w:ascii="Georgia" w:hAnsi="Georgia"/>
        </w:rPr>
        <w:t>Ann Arbor, MI</w:t>
      </w:r>
    </w:p>
    <w:p w14:paraId="178443DD" w14:textId="77777777" w:rsidR="008612F4" w:rsidRPr="00D71D0E" w:rsidRDefault="008612F4" w:rsidP="008612F4">
      <w:pPr>
        <w:tabs>
          <w:tab w:val="left" w:pos="7560"/>
        </w:tabs>
        <w:rPr>
          <w:rFonts w:ascii="Georgia" w:hAnsi="Georgia"/>
        </w:rPr>
      </w:pPr>
      <w:r w:rsidRPr="002F7790">
        <w:rPr>
          <w:rFonts w:ascii="Georgia" w:hAnsi="Georgia"/>
          <w:i/>
        </w:rPr>
        <w:t>Juris Doctor</w:t>
      </w:r>
      <w:r w:rsidRPr="002F7790">
        <w:rPr>
          <w:rFonts w:ascii="Georgia" w:hAnsi="Georgia"/>
        </w:rPr>
        <w:tab/>
      </w:r>
      <w:r>
        <w:rPr>
          <w:rFonts w:ascii="Georgia" w:hAnsi="Georgia"/>
        </w:rPr>
        <w:t>May 2005</w:t>
      </w:r>
    </w:p>
    <w:p w14:paraId="482C2D7B" w14:textId="77777777" w:rsidR="008612F4" w:rsidRPr="002F7790" w:rsidRDefault="008612F4" w:rsidP="008612F4">
      <w:pPr>
        <w:numPr>
          <w:ilvl w:val="0"/>
          <w:numId w:val="2"/>
        </w:numPr>
        <w:tabs>
          <w:tab w:val="clear" w:pos="1800"/>
        </w:tabs>
        <w:ind w:left="720" w:right="720"/>
        <w:rPr>
          <w:rFonts w:ascii="Georgia" w:hAnsi="Georgia"/>
        </w:rPr>
      </w:pPr>
      <w:r w:rsidRPr="002F7790">
        <w:rPr>
          <w:rFonts w:ascii="Georgia" w:hAnsi="Georgia"/>
        </w:rPr>
        <w:t>Michigan Law Review</w:t>
      </w:r>
      <w:r w:rsidRPr="002F7790">
        <w:rPr>
          <w:rFonts w:ascii="Georgia" w:hAnsi="Georgia"/>
          <w:smallCaps/>
        </w:rPr>
        <w:t>,</w:t>
      </w:r>
      <w:r w:rsidRPr="002F7790">
        <w:rPr>
          <w:rFonts w:ascii="Georgia" w:hAnsi="Georgia"/>
        </w:rPr>
        <w:t xml:space="preserve"> Note Editor 2004</w:t>
      </w:r>
      <w:r>
        <w:rPr>
          <w:rFonts w:ascii="Georgia" w:hAnsi="Georgia"/>
        </w:rPr>
        <w:t xml:space="preserve"> – 2005; Associate Editor 2003 –</w:t>
      </w:r>
      <w:r w:rsidRPr="002F7790">
        <w:rPr>
          <w:rFonts w:ascii="Georgia" w:hAnsi="Georgia"/>
        </w:rPr>
        <w:t>2004</w:t>
      </w:r>
    </w:p>
    <w:p w14:paraId="61D9AA5D" w14:textId="77777777" w:rsidR="008612F4" w:rsidRPr="002F7790" w:rsidRDefault="008612F4" w:rsidP="008612F4">
      <w:pPr>
        <w:numPr>
          <w:ilvl w:val="0"/>
          <w:numId w:val="2"/>
        </w:numPr>
        <w:tabs>
          <w:tab w:val="clear" w:pos="1800"/>
        </w:tabs>
        <w:ind w:left="720" w:right="720"/>
        <w:rPr>
          <w:rFonts w:ascii="Georgia" w:hAnsi="Georgia"/>
        </w:rPr>
      </w:pPr>
      <w:r w:rsidRPr="002F7790">
        <w:rPr>
          <w:rFonts w:ascii="Georgia" w:hAnsi="Georgia"/>
        </w:rPr>
        <w:t xml:space="preserve">Legal </w:t>
      </w:r>
      <w:r>
        <w:rPr>
          <w:rFonts w:ascii="Georgia" w:hAnsi="Georgia"/>
        </w:rPr>
        <w:t>Practice</w:t>
      </w:r>
      <w:r w:rsidRPr="002F7790">
        <w:rPr>
          <w:rFonts w:ascii="Georgia" w:hAnsi="Georgia"/>
        </w:rPr>
        <w:t xml:space="preserve"> Program, Senior Judge/Research &amp; Teaching Assistant, 2003</w:t>
      </w:r>
      <w:r>
        <w:rPr>
          <w:rFonts w:ascii="Georgia" w:hAnsi="Georgia"/>
        </w:rPr>
        <w:t xml:space="preserve"> – 2005</w:t>
      </w:r>
    </w:p>
    <w:p w14:paraId="76699417" w14:textId="77777777" w:rsidR="008612F4" w:rsidRDefault="008612F4" w:rsidP="008612F4">
      <w:pPr>
        <w:rPr>
          <w:rFonts w:ascii="Georgia" w:hAnsi="Georgia"/>
          <w:b/>
          <w:smallCaps/>
        </w:rPr>
      </w:pPr>
    </w:p>
    <w:p w14:paraId="46944B44" w14:textId="77777777" w:rsidR="006B0C04" w:rsidRDefault="006B0C04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br w:type="page"/>
      </w:r>
    </w:p>
    <w:p w14:paraId="4B631C2F" w14:textId="45D63AA3" w:rsidR="008612F4" w:rsidRPr="002F7790" w:rsidRDefault="008612F4" w:rsidP="008612F4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b/>
          <w:smallCaps/>
        </w:rPr>
        <w:lastRenderedPageBreak/>
        <w:t>Binghamton</w:t>
      </w:r>
      <w:r w:rsidRPr="00147900">
        <w:rPr>
          <w:rFonts w:ascii="Georgia" w:hAnsi="Georgia"/>
          <w:b/>
          <w:smallCaps/>
        </w:rPr>
        <w:t xml:space="preserve"> </w:t>
      </w:r>
      <w:r>
        <w:rPr>
          <w:rFonts w:ascii="Georgia" w:hAnsi="Georgia"/>
          <w:b/>
          <w:smallCaps/>
        </w:rPr>
        <w:t>University</w:t>
      </w:r>
      <w:r w:rsidRPr="002F7790">
        <w:rPr>
          <w:rFonts w:ascii="Georgia" w:hAnsi="Georgia"/>
        </w:rPr>
        <w:tab/>
        <w:t>Binghamton, NY</w:t>
      </w:r>
    </w:p>
    <w:p w14:paraId="343D0B38" w14:textId="77777777" w:rsidR="008612F4" w:rsidRPr="002F7790" w:rsidRDefault="008612F4" w:rsidP="008612F4">
      <w:pPr>
        <w:tabs>
          <w:tab w:val="left" w:pos="7560"/>
        </w:tabs>
        <w:rPr>
          <w:rFonts w:ascii="Georgia" w:hAnsi="Georgia"/>
        </w:rPr>
      </w:pPr>
      <w:r w:rsidRPr="002F7790">
        <w:rPr>
          <w:rFonts w:ascii="Georgia" w:hAnsi="Georgia"/>
          <w:i/>
        </w:rPr>
        <w:t xml:space="preserve">Bachelor of Arts, cum laude, Philosophy, Politics, and Law, </w:t>
      </w:r>
      <w:r w:rsidRPr="002F7790">
        <w:rPr>
          <w:rFonts w:ascii="Georgia" w:hAnsi="Georgia"/>
          <w:i/>
        </w:rPr>
        <w:tab/>
      </w:r>
      <w:r>
        <w:rPr>
          <w:rFonts w:ascii="Georgia" w:hAnsi="Georgia"/>
        </w:rPr>
        <w:t>May 2002</w:t>
      </w:r>
      <w:r w:rsidRPr="002F7790">
        <w:rPr>
          <w:rFonts w:ascii="Georgia" w:hAnsi="Georgia"/>
          <w:i/>
        </w:rPr>
        <w:br/>
        <w:t>and Music (double major)</w:t>
      </w:r>
    </w:p>
    <w:p w14:paraId="24E43C83" w14:textId="77777777" w:rsidR="008612F4" w:rsidRPr="002F7790" w:rsidRDefault="008612F4" w:rsidP="008612F4">
      <w:pPr>
        <w:numPr>
          <w:ilvl w:val="0"/>
          <w:numId w:val="3"/>
        </w:numPr>
        <w:tabs>
          <w:tab w:val="clear" w:pos="1800"/>
          <w:tab w:val="left" w:pos="8640"/>
        </w:tabs>
        <w:ind w:left="720" w:right="720"/>
        <w:rPr>
          <w:rFonts w:ascii="Georgia" w:hAnsi="Georgia"/>
        </w:rPr>
      </w:pPr>
      <w:r w:rsidRPr="002F7790">
        <w:rPr>
          <w:rFonts w:ascii="Georgia" w:hAnsi="Georgia"/>
        </w:rPr>
        <w:t>Study abroad program in Bath, England</w:t>
      </w:r>
      <w:r>
        <w:rPr>
          <w:rFonts w:ascii="Georgia" w:hAnsi="Georgia"/>
        </w:rPr>
        <w:t>:</w:t>
      </w:r>
      <w:r w:rsidRPr="002F7790">
        <w:rPr>
          <w:rFonts w:ascii="Georgia" w:hAnsi="Georgia"/>
        </w:rPr>
        <w:t xml:space="preserve"> Concentration in English Literature, Summer 2001</w:t>
      </w:r>
    </w:p>
    <w:p w14:paraId="62F226E8" w14:textId="77777777" w:rsidR="008612F4" w:rsidRPr="002F7790" w:rsidRDefault="008612F4" w:rsidP="008612F4">
      <w:pPr>
        <w:numPr>
          <w:ilvl w:val="0"/>
          <w:numId w:val="3"/>
        </w:numPr>
        <w:tabs>
          <w:tab w:val="clear" w:pos="1800"/>
          <w:tab w:val="left" w:pos="8640"/>
        </w:tabs>
        <w:ind w:left="720" w:right="540"/>
        <w:rPr>
          <w:rFonts w:ascii="Georgia" w:hAnsi="Georgia"/>
        </w:rPr>
      </w:pPr>
      <w:r w:rsidRPr="002F7790">
        <w:rPr>
          <w:rFonts w:ascii="Georgia" w:hAnsi="Georgia"/>
        </w:rPr>
        <w:t>Teaching Assistant: Civil Rights &amp; Liberties, Fall 2001; Constitutional Law, Spring 2002</w:t>
      </w:r>
    </w:p>
    <w:p w14:paraId="79457B26" w14:textId="580A6459" w:rsidR="00C113BC" w:rsidRDefault="00C113BC" w:rsidP="008612F4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AWARDS</w:t>
      </w:r>
    </w:p>
    <w:p w14:paraId="39F734A9" w14:textId="33B44A45" w:rsidR="00CA4463" w:rsidRDefault="00CA4463" w:rsidP="00420D5A">
      <w:pPr>
        <w:tabs>
          <w:tab w:val="left" w:pos="7560"/>
        </w:tabs>
        <w:rPr>
          <w:rFonts w:ascii="Georgia" w:hAnsi="Georgia"/>
        </w:rPr>
      </w:pPr>
    </w:p>
    <w:p w14:paraId="7E105EA5" w14:textId="213610E5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Northwestern Law Dean’s Teaching Award Honorable Mention</w:t>
      </w:r>
      <w:r>
        <w:rPr>
          <w:rFonts w:ascii="Georgia" w:hAnsi="Georgia"/>
        </w:rPr>
        <w:tab/>
        <w:t>2011</w:t>
      </w:r>
    </w:p>
    <w:p w14:paraId="550BD919" w14:textId="77D6FCA4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Northwestern Law Dean’s Teaching Award</w:t>
      </w:r>
      <w:r>
        <w:rPr>
          <w:rFonts w:ascii="Georgia" w:hAnsi="Georgia"/>
        </w:rPr>
        <w:tab/>
        <w:t>2010</w:t>
      </w:r>
    </w:p>
    <w:p w14:paraId="317D63C3" w14:textId="77777777" w:rsidR="00C113BC" w:rsidRDefault="00C113BC" w:rsidP="00420D5A">
      <w:pPr>
        <w:tabs>
          <w:tab w:val="left" w:pos="7560"/>
        </w:tabs>
        <w:rPr>
          <w:rFonts w:ascii="Georgia" w:hAnsi="Georgia"/>
        </w:rPr>
      </w:pPr>
    </w:p>
    <w:p w14:paraId="3A76AD0B" w14:textId="037AC584" w:rsidR="00C113BC" w:rsidRDefault="00C113BC" w:rsidP="00C113BC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TEACHING ACTIVITIES</w:t>
      </w:r>
    </w:p>
    <w:p w14:paraId="6E52E346" w14:textId="7CE5E977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1B3A6FF2" w14:textId="59CFFDE3" w:rsidR="00C113BC" w:rsidRDefault="00C113BC" w:rsidP="00C113BC">
      <w:pPr>
        <w:tabs>
          <w:tab w:val="left" w:pos="7560"/>
        </w:tabs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Michigan Law</w:t>
      </w:r>
    </w:p>
    <w:p w14:paraId="1B4BDBE9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2F9BB745" w14:textId="4F08D2CB" w:rsidR="00244495" w:rsidRDefault="00244495" w:rsidP="00C113BC">
      <w:pPr>
        <w:tabs>
          <w:tab w:val="left" w:pos="7560"/>
          <w:tab w:val="left" w:pos="792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Problem Solving Initiative: </w:t>
      </w:r>
      <w:r w:rsidR="00DF28A1">
        <w:rPr>
          <w:rFonts w:ascii="Georgia" w:hAnsi="Georgia"/>
          <w:bCs/>
        </w:rPr>
        <w:t>Designing</w:t>
      </w:r>
      <w:r>
        <w:rPr>
          <w:rFonts w:ascii="Georgia" w:hAnsi="Georgia"/>
          <w:bCs/>
        </w:rPr>
        <w:t xml:space="preserve"> a Rigorous and Joyful</w:t>
      </w:r>
      <w:r>
        <w:rPr>
          <w:rFonts w:ascii="Georgia" w:hAnsi="Georgia"/>
          <w:bCs/>
        </w:rPr>
        <w:tab/>
        <w:t>202</w:t>
      </w:r>
      <w:r w:rsidR="00DF28A1">
        <w:rPr>
          <w:rFonts w:ascii="Georgia" w:hAnsi="Georgia"/>
          <w:bCs/>
        </w:rPr>
        <w:t>1</w:t>
      </w:r>
    </w:p>
    <w:p w14:paraId="4DEC470C" w14:textId="142F4914" w:rsidR="00244495" w:rsidRDefault="00244495" w:rsidP="00C113BC">
      <w:pPr>
        <w:tabs>
          <w:tab w:val="left" w:pos="7560"/>
          <w:tab w:val="left" w:pos="792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Grad School</w:t>
      </w:r>
    </w:p>
    <w:p w14:paraId="5CEEB7B4" w14:textId="4AD384D5" w:rsidR="00C113BC" w:rsidRDefault="00C113BC" w:rsidP="00C113BC">
      <w:pPr>
        <w:tabs>
          <w:tab w:val="left" w:pos="7560"/>
          <w:tab w:val="left" w:pos="792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Legal Practice: Writing &amp; Analysis</w:t>
      </w:r>
      <w:r>
        <w:rPr>
          <w:rFonts w:ascii="Georgia" w:hAnsi="Georgia"/>
          <w:bCs/>
        </w:rPr>
        <w:tab/>
        <w:t xml:space="preserve">2013 – present </w:t>
      </w:r>
    </w:p>
    <w:p w14:paraId="5AB6520F" w14:textId="7993E17D" w:rsidR="00C113BC" w:rsidRDefault="00C113BC" w:rsidP="00C113BC">
      <w:pPr>
        <w:tabs>
          <w:tab w:val="left" w:pos="7560"/>
          <w:tab w:val="left" w:pos="792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Legal Practice Skills I</w:t>
      </w:r>
      <w:r>
        <w:rPr>
          <w:rFonts w:ascii="Georgia" w:hAnsi="Georgia"/>
          <w:bCs/>
        </w:rPr>
        <w:tab/>
        <w:t>2013 – present</w:t>
      </w:r>
    </w:p>
    <w:p w14:paraId="1CEF616A" w14:textId="246C020C" w:rsidR="00C113BC" w:rsidRPr="00C113BC" w:rsidRDefault="00C113BC" w:rsidP="00C113BC">
      <w:pPr>
        <w:tabs>
          <w:tab w:val="left" w:pos="7560"/>
          <w:tab w:val="left" w:pos="7920"/>
        </w:tabs>
        <w:rPr>
          <w:rFonts w:ascii="Georgia" w:hAnsi="Georgia"/>
          <w:bCs/>
        </w:rPr>
      </w:pPr>
      <w:r>
        <w:rPr>
          <w:rFonts w:ascii="Georgia" w:hAnsi="Georgia"/>
          <w:bCs/>
        </w:rPr>
        <w:t>Legal Practice Skills II</w:t>
      </w:r>
      <w:r>
        <w:rPr>
          <w:rFonts w:ascii="Georgia" w:hAnsi="Georgia"/>
          <w:bCs/>
        </w:rPr>
        <w:tab/>
        <w:t>2013 – present</w:t>
      </w:r>
    </w:p>
    <w:p w14:paraId="550AF476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Being Happy (Mini-Seminar)</w:t>
      </w:r>
      <w:r>
        <w:rPr>
          <w:rFonts w:ascii="Georgia" w:hAnsi="Georgia"/>
        </w:rPr>
        <w:tab/>
        <w:t>2020</w:t>
      </w:r>
    </w:p>
    <w:p w14:paraId="20513553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  <w:r w:rsidRPr="00AD0776">
        <w:rPr>
          <w:rFonts w:ascii="Georgia" w:hAnsi="Georgia"/>
        </w:rPr>
        <w:t xml:space="preserve">A Crash Court in Michigan Appellate Advocacy: </w:t>
      </w:r>
      <w:r>
        <w:rPr>
          <w:rFonts w:ascii="Georgia" w:hAnsi="Georgia"/>
        </w:rPr>
        <w:tab/>
        <w:t>2019</w:t>
      </w:r>
      <w:r>
        <w:rPr>
          <w:rFonts w:ascii="Georgia" w:hAnsi="Georgia"/>
        </w:rPr>
        <w:br/>
      </w:r>
      <w:r w:rsidRPr="00AD0776">
        <w:rPr>
          <w:rFonts w:ascii="Georgia" w:hAnsi="Georgia"/>
          <w:i/>
        </w:rPr>
        <w:t xml:space="preserve">Johnson v. </w:t>
      </w:r>
      <w:proofErr w:type="spellStart"/>
      <w:r w:rsidRPr="00AD0776">
        <w:rPr>
          <w:rFonts w:ascii="Georgia" w:hAnsi="Georgia"/>
          <w:i/>
        </w:rPr>
        <w:t>VanderKooi</w:t>
      </w:r>
      <w:proofErr w:type="spellEnd"/>
      <w:r w:rsidRPr="00AD0776">
        <w:rPr>
          <w:rFonts w:ascii="Georgia" w:hAnsi="Georgia"/>
        </w:rPr>
        <w:t xml:space="preserve">, Municipal Liability, </w:t>
      </w:r>
      <w:r>
        <w:rPr>
          <w:rFonts w:ascii="Georgia" w:hAnsi="Georgia"/>
        </w:rPr>
        <w:br/>
      </w:r>
      <w:r w:rsidRPr="00AD0776">
        <w:rPr>
          <w:rFonts w:ascii="Georgia" w:hAnsi="Georgia"/>
        </w:rPr>
        <w:t>and the 4th Amendment</w:t>
      </w:r>
      <w:r>
        <w:rPr>
          <w:rFonts w:ascii="Georgia" w:hAnsi="Georgia"/>
        </w:rPr>
        <w:t xml:space="preserve"> (1L Mini-Seminar)</w:t>
      </w:r>
    </w:p>
    <w:p w14:paraId="66777E8D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Mini-Law School Program for Michigan Law Staff</w:t>
      </w:r>
      <w:r>
        <w:rPr>
          <w:rFonts w:ascii="Georgia" w:hAnsi="Georgia"/>
        </w:rPr>
        <w:tab/>
        <w:t>May 2017</w:t>
      </w:r>
    </w:p>
    <w:p w14:paraId="113ED96B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#EmploymentLaw: Employment Law and</w:t>
      </w:r>
      <w:r>
        <w:rPr>
          <w:rFonts w:ascii="Georgia" w:hAnsi="Georgia"/>
        </w:rPr>
        <w:tab/>
        <w:t>2016, 2018</w:t>
      </w:r>
    </w:p>
    <w:p w14:paraId="246BADD4" w14:textId="0EF760E8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Social Media (Mini-Seminar)</w:t>
      </w:r>
    </w:p>
    <w:p w14:paraId="437CC558" w14:textId="3418B7BA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1CB6D36D" w14:textId="1C32E38D" w:rsidR="00C113BC" w:rsidRDefault="00C113BC" w:rsidP="00C113BC">
      <w:pPr>
        <w:tabs>
          <w:tab w:val="left" w:pos="7560"/>
        </w:tabs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Northwestern Law</w:t>
      </w:r>
    </w:p>
    <w:p w14:paraId="334D310A" w14:textId="621A9B3C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1057CDFA" w14:textId="043C3E7F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Communication &amp; Legal Reasoning I</w:t>
      </w:r>
      <w:r>
        <w:rPr>
          <w:rFonts w:ascii="Georgia" w:hAnsi="Georgia"/>
        </w:rPr>
        <w:tab/>
        <w:t xml:space="preserve">2008 – 2013 </w:t>
      </w:r>
    </w:p>
    <w:p w14:paraId="1748390C" w14:textId="28BE8E05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Communication &amp; Legal Reasoning II</w:t>
      </w:r>
      <w:r>
        <w:rPr>
          <w:rFonts w:ascii="Georgia" w:hAnsi="Georgia"/>
        </w:rPr>
        <w:tab/>
        <w:t xml:space="preserve">2008 – 2013 </w:t>
      </w:r>
    </w:p>
    <w:p w14:paraId="30A401D8" w14:textId="67505849" w:rsidR="00C113BC" w:rsidRPr="002F7790" w:rsidRDefault="00C113BC" w:rsidP="00C113BC">
      <w:pPr>
        <w:tabs>
          <w:tab w:val="left" w:pos="7560"/>
        </w:tabs>
        <w:rPr>
          <w:rFonts w:ascii="Georgia" w:hAnsi="Georgia"/>
          <w:b/>
        </w:rPr>
      </w:pPr>
      <w:r w:rsidRPr="002F7790">
        <w:rPr>
          <w:rFonts w:ascii="Georgia" w:hAnsi="Georgia"/>
        </w:rPr>
        <w:t xml:space="preserve">Faculty Advisor, International Team Project Argentina </w:t>
      </w:r>
      <w:r>
        <w:rPr>
          <w:rFonts w:ascii="Georgia" w:hAnsi="Georgia"/>
        </w:rPr>
        <w:tab/>
        <w:t>2011</w:t>
      </w:r>
    </w:p>
    <w:p w14:paraId="1EE78CFE" w14:textId="77777777" w:rsidR="00C113BC" w:rsidRPr="002F7790" w:rsidRDefault="00C113BC" w:rsidP="00C113BC">
      <w:pPr>
        <w:tabs>
          <w:tab w:val="left" w:pos="7560"/>
        </w:tabs>
        <w:rPr>
          <w:rFonts w:ascii="Georgia" w:hAnsi="Georgia"/>
          <w:b/>
        </w:rPr>
      </w:pPr>
      <w:r w:rsidRPr="002F7790">
        <w:rPr>
          <w:rFonts w:ascii="Georgia" w:hAnsi="Georgia"/>
        </w:rPr>
        <w:t xml:space="preserve">Instructor, Northwestern University Pre-Law Institute </w:t>
      </w:r>
      <w:r>
        <w:rPr>
          <w:rFonts w:ascii="Georgia" w:hAnsi="Georgia"/>
        </w:rPr>
        <w:tab/>
      </w:r>
      <w:r w:rsidRPr="002F7790">
        <w:rPr>
          <w:rFonts w:ascii="Georgia" w:hAnsi="Georgia"/>
        </w:rPr>
        <w:t>2011</w:t>
      </w:r>
    </w:p>
    <w:p w14:paraId="5EF86D75" w14:textId="77777777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0254669B" w14:textId="37FDA3AC" w:rsidR="00CA4463" w:rsidRDefault="00CA4463" w:rsidP="00CA4463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PROFESSIONAL SERVICE</w:t>
      </w:r>
    </w:p>
    <w:p w14:paraId="0806D612" w14:textId="187CC4D2" w:rsidR="00CA4463" w:rsidRDefault="00CA4463" w:rsidP="00420D5A">
      <w:pPr>
        <w:tabs>
          <w:tab w:val="left" w:pos="7560"/>
        </w:tabs>
        <w:rPr>
          <w:rFonts w:ascii="Georgia" w:hAnsi="Georgia"/>
        </w:rPr>
      </w:pPr>
    </w:p>
    <w:p w14:paraId="15C059AD" w14:textId="7AE23442" w:rsidR="00CA4463" w:rsidRDefault="00CA4463" w:rsidP="00CA4463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Michigan Law</w:t>
      </w:r>
    </w:p>
    <w:p w14:paraId="02D5E527" w14:textId="7E381B61" w:rsidR="0060147D" w:rsidRPr="0060147D" w:rsidRDefault="0060147D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Chair, Inclusive Teaching Pedagogy Committee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2021 – 2022</w:t>
      </w:r>
    </w:p>
    <w:p w14:paraId="6629AE3F" w14:textId="7393A961" w:rsidR="00C113BC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Inclusive Teaching Pedagogy Committee</w:t>
      </w:r>
      <w:r w:rsidR="00C113BC"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>
        <w:rPr>
          <w:rFonts w:ascii="Georgia" w:hAnsi="Georgia"/>
        </w:rPr>
        <w:t>2020 – 2021</w:t>
      </w:r>
    </w:p>
    <w:p w14:paraId="277CC12C" w14:textId="77777777" w:rsidR="00C113BC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 xml:space="preserve">Building </w:t>
      </w:r>
      <w:r w:rsidRPr="00420D5A">
        <w:rPr>
          <w:rFonts w:ascii="Georgia" w:hAnsi="Georgia"/>
          <w:i/>
        </w:rPr>
        <w:t>Committee</w:t>
      </w:r>
      <w:r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>
        <w:rPr>
          <w:rFonts w:ascii="Georgia" w:hAnsi="Georgia"/>
        </w:rPr>
        <w:t>2019 – 2020,</w:t>
      </w:r>
    </w:p>
    <w:p w14:paraId="7BF33B4C" w14:textId="77777777" w:rsidR="00C113BC" w:rsidRDefault="00C113BC" w:rsidP="00CA4463">
      <w:pPr>
        <w:tabs>
          <w:tab w:val="left" w:pos="7560"/>
        </w:tabs>
        <w:ind w:left="720"/>
        <w:rPr>
          <w:rFonts w:ascii="Georgia" w:hAnsi="Georgia"/>
        </w:rPr>
      </w:pPr>
      <w:r>
        <w:rPr>
          <w:rFonts w:ascii="Georgia" w:hAnsi="Georgia"/>
          <w:i/>
        </w:rPr>
        <w:tab/>
      </w:r>
      <w:r w:rsidR="00CA4463">
        <w:rPr>
          <w:rFonts w:ascii="Georgia" w:hAnsi="Georgia"/>
        </w:rPr>
        <w:t xml:space="preserve">2018 – 2019, </w:t>
      </w:r>
    </w:p>
    <w:p w14:paraId="72B7F936" w14:textId="77777777" w:rsidR="00C113BC" w:rsidRDefault="00C113BC" w:rsidP="00CA4463">
      <w:pPr>
        <w:tabs>
          <w:tab w:val="left" w:pos="7560"/>
        </w:tabs>
        <w:ind w:left="720"/>
        <w:rPr>
          <w:rFonts w:ascii="Georgia" w:hAnsi="Georgia"/>
        </w:rPr>
      </w:pPr>
      <w:r>
        <w:rPr>
          <w:rFonts w:ascii="Georgia" w:hAnsi="Georgia"/>
        </w:rPr>
        <w:tab/>
      </w:r>
      <w:r w:rsidR="00CA4463">
        <w:rPr>
          <w:rFonts w:ascii="Georgia" w:hAnsi="Georgia"/>
        </w:rPr>
        <w:t>2016 – 201</w:t>
      </w:r>
      <w:r>
        <w:rPr>
          <w:rFonts w:ascii="Georgia" w:hAnsi="Georgia"/>
        </w:rPr>
        <w:t>7</w:t>
      </w:r>
    </w:p>
    <w:p w14:paraId="2F4ACEF5" w14:textId="336A5A76" w:rsidR="00C113BC" w:rsidRPr="00C113BC" w:rsidRDefault="00C113BC" w:rsidP="00C113BC">
      <w:pPr>
        <w:tabs>
          <w:tab w:val="left" w:pos="7560"/>
        </w:tabs>
        <w:rPr>
          <w:rFonts w:ascii="Georgia" w:hAnsi="Georgia"/>
          <w:iCs/>
        </w:rPr>
      </w:pPr>
      <w:r>
        <w:rPr>
          <w:rFonts w:ascii="Georgia" w:hAnsi="Georgia"/>
          <w:i/>
        </w:rPr>
        <w:t>Wellness Committee</w:t>
      </w:r>
      <w:r>
        <w:rPr>
          <w:rFonts w:ascii="Georgia" w:hAnsi="Georgia"/>
          <w:iCs/>
        </w:rPr>
        <w:tab/>
        <w:t xml:space="preserve">2018 – 2020 </w:t>
      </w:r>
    </w:p>
    <w:p w14:paraId="12A87BC9" w14:textId="7CDC6CE7" w:rsidR="00C113BC" w:rsidRDefault="00CA4463" w:rsidP="00C113BC">
      <w:pPr>
        <w:tabs>
          <w:tab w:val="left" w:pos="7560"/>
        </w:tabs>
        <w:rPr>
          <w:rFonts w:ascii="Georgia" w:hAnsi="Georgia"/>
        </w:rPr>
      </w:pPr>
      <w:r w:rsidRPr="00420D5A">
        <w:rPr>
          <w:rFonts w:ascii="Georgia" w:hAnsi="Georgia"/>
          <w:i/>
        </w:rPr>
        <w:t>Library</w:t>
      </w:r>
      <w:r>
        <w:rPr>
          <w:rFonts w:ascii="Georgia" w:hAnsi="Georgia"/>
          <w:i/>
        </w:rPr>
        <w:t xml:space="preserve"> Committee</w:t>
      </w:r>
      <w:r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>
        <w:rPr>
          <w:rFonts w:ascii="Georgia" w:hAnsi="Georgia"/>
        </w:rPr>
        <w:t>2018 – 2019</w:t>
      </w:r>
    </w:p>
    <w:p w14:paraId="4CEB646A" w14:textId="03234BFB" w:rsidR="00C113BC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Student Selection, Recruitment, &amp; Recognition Committee</w:t>
      </w:r>
      <w:r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>
        <w:rPr>
          <w:rFonts w:ascii="Georgia" w:hAnsi="Georgia"/>
        </w:rPr>
        <w:t>2017 – 2018</w:t>
      </w:r>
    </w:p>
    <w:p w14:paraId="51A02843" w14:textId="77777777" w:rsidR="00C113BC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lastRenderedPageBreak/>
        <w:t>Summer Administrative Committee</w:t>
      </w:r>
      <w:r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>
        <w:rPr>
          <w:rFonts w:ascii="Georgia" w:hAnsi="Georgia"/>
        </w:rPr>
        <w:t>2017</w:t>
      </w:r>
    </w:p>
    <w:p w14:paraId="29938D95" w14:textId="4CA03418" w:rsidR="00CA4463" w:rsidRPr="00082B81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 xml:space="preserve">Curriculum </w:t>
      </w:r>
      <w:r w:rsidRPr="00420D5A">
        <w:rPr>
          <w:rFonts w:ascii="Georgia" w:hAnsi="Georgia"/>
          <w:i/>
        </w:rPr>
        <w:t>Committee</w:t>
      </w:r>
      <w:r>
        <w:rPr>
          <w:rFonts w:ascii="Georgia" w:hAnsi="Georgia"/>
        </w:rPr>
        <w:t xml:space="preserve"> </w:t>
      </w:r>
      <w:r w:rsidR="00C113BC">
        <w:rPr>
          <w:rFonts w:ascii="Georgia" w:hAnsi="Georgia"/>
        </w:rPr>
        <w:tab/>
      </w:r>
      <w:r w:rsidRPr="00420D5A">
        <w:rPr>
          <w:rFonts w:ascii="Georgia" w:hAnsi="Georgia"/>
        </w:rPr>
        <w:t>2014</w:t>
      </w:r>
      <w:r>
        <w:rPr>
          <w:rFonts w:ascii="Georgia" w:hAnsi="Georgia"/>
        </w:rPr>
        <w:t xml:space="preserve"> – 2016</w:t>
      </w:r>
    </w:p>
    <w:p w14:paraId="6D05D284" w14:textId="432D6E22" w:rsidR="00DF28A1" w:rsidRDefault="00DF28A1">
      <w:pPr>
        <w:rPr>
          <w:rFonts w:ascii="Georgia" w:hAnsi="Georgia"/>
          <w:b/>
          <w:smallCaps/>
        </w:rPr>
      </w:pPr>
    </w:p>
    <w:p w14:paraId="2F8939B7" w14:textId="2CF924CF" w:rsidR="00C113BC" w:rsidRDefault="00C113BC" w:rsidP="00C113BC">
      <w:pPr>
        <w:tabs>
          <w:tab w:val="left" w:pos="7560"/>
        </w:tabs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 xml:space="preserve">University of Michigan </w:t>
      </w:r>
    </w:p>
    <w:p w14:paraId="6B216E7A" w14:textId="24DE72C4" w:rsidR="00CA4463" w:rsidRPr="00420D5A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Inclusive Teaching Pedagogy Liaison</w:t>
      </w:r>
      <w:r>
        <w:rPr>
          <w:rFonts w:ascii="Georgia" w:hAnsi="Georgia"/>
        </w:rPr>
        <w:tab/>
        <w:t>2020 – 202</w:t>
      </w:r>
      <w:r w:rsidR="0060147D"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</w:p>
    <w:p w14:paraId="7C9841D1" w14:textId="77777777" w:rsidR="00CA4463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 xml:space="preserve">Chair, </w:t>
      </w:r>
      <w:r>
        <w:rPr>
          <w:rFonts w:ascii="Georgia" w:hAnsi="Georgia"/>
          <w:i/>
        </w:rPr>
        <w:t>General Counsel’s Advisory Committee</w:t>
      </w:r>
      <w:r>
        <w:rPr>
          <w:rFonts w:ascii="Georgia" w:hAnsi="Georgia"/>
        </w:rPr>
        <w:tab/>
        <w:t>2018 – 2020</w:t>
      </w:r>
    </w:p>
    <w:p w14:paraId="7821E6BC" w14:textId="190EF681" w:rsidR="00CA4463" w:rsidRPr="005463B7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General Counsel’s Advisory Committee</w:t>
      </w:r>
      <w:r>
        <w:rPr>
          <w:rFonts w:ascii="Georgia" w:hAnsi="Georgia"/>
        </w:rPr>
        <w:tab/>
        <w:t xml:space="preserve">2020 – 2021 </w:t>
      </w:r>
    </w:p>
    <w:p w14:paraId="479DA538" w14:textId="77777777" w:rsidR="00CA4463" w:rsidRDefault="00CA4463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Provost’s Faculty Advisory Committee</w:t>
      </w:r>
      <w:r>
        <w:rPr>
          <w:rFonts w:ascii="Georgia" w:hAnsi="Georgia"/>
        </w:rPr>
        <w:tab/>
        <w:t xml:space="preserve">2017 – 2019 </w:t>
      </w:r>
    </w:p>
    <w:p w14:paraId="009610B4" w14:textId="5F77B9E2" w:rsidR="00CA4463" w:rsidRDefault="00CA4463" w:rsidP="00420D5A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  <w:i/>
        </w:rPr>
        <w:t>Committee on Civil Rights and Liberties</w:t>
      </w:r>
      <w:r>
        <w:rPr>
          <w:rFonts w:ascii="Georgia" w:hAnsi="Georgia"/>
        </w:rPr>
        <w:tab/>
        <w:t>2017 – 2018</w:t>
      </w:r>
    </w:p>
    <w:p w14:paraId="0AFEAB1F" w14:textId="145CE2C5" w:rsidR="00CA4463" w:rsidRDefault="00CA4463" w:rsidP="00420D5A">
      <w:pPr>
        <w:tabs>
          <w:tab w:val="left" w:pos="7560"/>
        </w:tabs>
        <w:rPr>
          <w:rFonts w:ascii="Georgia" w:hAnsi="Georgia"/>
        </w:rPr>
      </w:pPr>
    </w:p>
    <w:p w14:paraId="27D1DAA2" w14:textId="77777777" w:rsidR="00C113BC" w:rsidRPr="008A68ED" w:rsidRDefault="00C113BC" w:rsidP="00C113BC">
      <w:pPr>
        <w:ind w:right="720"/>
        <w:rPr>
          <w:rFonts w:ascii="Georgia" w:hAnsi="Georgia"/>
          <w:b/>
          <w:smallCaps/>
        </w:rPr>
      </w:pPr>
      <w:r w:rsidRPr="008A68ED">
        <w:rPr>
          <w:rFonts w:ascii="Georgia" w:hAnsi="Georgia"/>
          <w:b/>
          <w:smallCaps/>
        </w:rPr>
        <w:t>Review Work</w:t>
      </w:r>
    </w:p>
    <w:p w14:paraId="38BD4BDF" w14:textId="331322C6" w:rsidR="00C113BC" w:rsidRDefault="00C113BC" w:rsidP="00C113BC">
      <w:pPr>
        <w:ind w:right="720"/>
        <w:rPr>
          <w:rFonts w:ascii="Georgia" w:hAnsi="Georgia"/>
        </w:rPr>
      </w:pPr>
    </w:p>
    <w:p w14:paraId="0C6ED67A" w14:textId="77777777" w:rsidR="00364B59" w:rsidRPr="00330CA8" w:rsidRDefault="00364B59" w:rsidP="00364B59">
      <w:pPr>
        <w:tabs>
          <w:tab w:val="left" w:pos="7560"/>
        </w:tabs>
        <w:rPr>
          <w:rFonts w:ascii="Georgia" w:hAnsi="Georgia"/>
          <w:smallCaps/>
        </w:rPr>
      </w:pPr>
      <w:r w:rsidRPr="00330CA8">
        <w:rPr>
          <w:rFonts w:ascii="Georgia" w:hAnsi="Georgia"/>
          <w:smallCaps/>
        </w:rPr>
        <w:t xml:space="preserve">Legal Communication &amp; Rhetoric: </w:t>
      </w:r>
      <w:proofErr w:type="spellStart"/>
      <w:r w:rsidRPr="00330CA8">
        <w:rPr>
          <w:rFonts w:ascii="Georgia" w:hAnsi="Georgia"/>
          <w:smallCaps/>
        </w:rPr>
        <w:t>JALWD</w:t>
      </w:r>
      <w:proofErr w:type="spellEnd"/>
      <w:r w:rsidRPr="00330CA8">
        <w:rPr>
          <w:rFonts w:ascii="Georgia" w:hAnsi="Georgia"/>
          <w:smallCaps/>
        </w:rPr>
        <w:tab/>
      </w:r>
    </w:p>
    <w:p w14:paraId="1326CABC" w14:textId="77777777" w:rsidR="00364B59" w:rsidRPr="004F7E9C" w:rsidRDefault="00364B59" w:rsidP="00364B59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Co-Editor-in-Chief</w:t>
      </w:r>
      <w:r>
        <w:rPr>
          <w:rFonts w:ascii="Georgia" w:hAnsi="Georgia"/>
        </w:rPr>
        <w:tab/>
        <w:t xml:space="preserve">Vol. 18 – </w:t>
      </w:r>
    </w:p>
    <w:p w14:paraId="523C3B8E" w14:textId="77777777" w:rsidR="00364B59" w:rsidRPr="00541A8D" w:rsidRDefault="00364B59" w:rsidP="00364B59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Lead Article Editor</w:t>
      </w:r>
      <w:r>
        <w:rPr>
          <w:rFonts w:ascii="Georgia" w:hAnsi="Georgia"/>
        </w:rPr>
        <w:tab/>
        <w:t>Vol. 17</w:t>
      </w:r>
    </w:p>
    <w:p w14:paraId="6BC58555" w14:textId="77777777" w:rsidR="00364B59" w:rsidRDefault="00364B59" w:rsidP="00364B59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Associate Editor</w:t>
      </w:r>
      <w:r>
        <w:rPr>
          <w:rFonts w:ascii="Georgia" w:hAnsi="Georgia"/>
        </w:rPr>
        <w:tab/>
        <w:t xml:space="preserve">Vol. 13 – 16 </w:t>
      </w:r>
    </w:p>
    <w:p w14:paraId="0029D608" w14:textId="713133C9" w:rsidR="00364B59" w:rsidRDefault="00364B59" w:rsidP="00364B59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Peer Reviewer</w:t>
      </w:r>
      <w:r>
        <w:rPr>
          <w:rFonts w:ascii="Georgia" w:hAnsi="Georgia"/>
        </w:rPr>
        <w:tab/>
        <w:t>V0l. 8 &amp; 9</w:t>
      </w:r>
    </w:p>
    <w:p w14:paraId="2E22E9C4" w14:textId="77777777" w:rsidR="00364B59" w:rsidRDefault="00364B59" w:rsidP="00C113BC">
      <w:pPr>
        <w:ind w:right="720"/>
        <w:rPr>
          <w:rFonts w:ascii="Georgia" w:hAnsi="Georgia"/>
        </w:rPr>
      </w:pPr>
    </w:p>
    <w:p w14:paraId="51148DBE" w14:textId="77777777" w:rsidR="00C113BC" w:rsidRPr="00330CA8" w:rsidRDefault="00C113BC" w:rsidP="00364B59">
      <w:pPr>
        <w:tabs>
          <w:tab w:val="left" w:pos="7560"/>
        </w:tabs>
        <w:rPr>
          <w:rFonts w:ascii="Georgia" w:hAnsi="Georgia"/>
          <w:smallCaps/>
        </w:rPr>
      </w:pPr>
      <w:r>
        <w:rPr>
          <w:rFonts w:ascii="Georgia" w:hAnsi="Georgia"/>
          <w:smallCaps/>
        </w:rPr>
        <w:t>The Monograph Series</w:t>
      </w:r>
    </w:p>
    <w:p w14:paraId="1C8E82CC" w14:textId="6636EE69" w:rsidR="00C113BC" w:rsidRDefault="00C113BC" w:rsidP="00C113BC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Editor-in-Chief</w:t>
      </w:r>
      <w:r>
        <w:rPr>
          <w:rFonts w:ascii="Georgia" w:hAnsi="Georgia"/>
        </w:rPr>
        <w:tab/>
        <w:t>Vol. 8 &amp; 9</w:t>
      </w:r>
    </w:p>
    <w:p w14:paraId="223C9E9C" w14:textId="64651785" w:rsidR="00C113BC" w:rsidRDefault="00C113BC" w:rsidP="00C113BC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Managing Editor</w:t>
      </w:r>
      <w:r>
        <w:rPr>
          <w:rFonts w:ascii="Georgia" w:hAnsi="Georgia"/>
        </w:rPr>
        <w:tab/>
        <w:t>Vol. 6 &amp; 7</w:t>
      </w:r>
    </w:p>
    <w:p w14:paraId="0A9D79A0" w14:textId="1544404E" w:rsidR="00C113BC" w:rsidRPr="00534929" w:rsidRDefault="00C113BC" w:rsidP="00C113BC">
      <w:pPr>
        <w:tabs>
          <w:tab w:val="left" w:pos="720"/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Editorial Board</w:t>
      </w:r>
      <w:r>
        <w:rPr>
          <w:rFonts w:ascii="Georgia" w:hAnsi="Georgia"/>
          <w:i/>
        </w:rPr>
        <w:tab/>
      </w:r>
      <w:r>
        <w:rPr>
          <w:rFonts w:ascii="Georgia" w:hAnsi="Georgia"/>
        </w:rPr>
        <w:t>Vol. 4 &amp; 5</w:t>
      </w:r>
    </w:p>
    <w:p w14:paraId="74486578" w14:textId="77777777" w:rsidR="00364B59" w:rsidRDefault="00364B59" w:rsidP="00C113BC">
      <w:pPr>
        <w:ind w:right="720"/>
        <w:rPr>
          <w:rFonts w:ascii="Georgia" w:hAnsi="Georgia"/>
          <w:smallCaps/>
        </w:rPr>
      </w:pPr>
    </w:p>
    <w:p w14:paraId="0DF7DC05" w14:textId="65A0AD35" w:rsidR="00364B59" w:rsidRDefault="00364B59" w:rsidP="00C113BC">
      <w:pPr>
        <w:ind w:right="720"/>
        <w:rPr>
          <w:rFonts w:ascii="Georgia" w:hAnsi="Georgia"/>
        </w:rPr>
      </w:pPr>
      <w:r w:rsidRPr="00330CA8">
        <w:rPr>
          <w:rFonts w:ascii="Georgia" w:hAnsi="Georgia"/>
          <w:smallCaps/>
        </w:rPr>
        <w:t>Journal of the Legal Writing Institute</w:t>
      </w:r>
    </w:p>
    <w:p w14:paraId="34A8F1E7" w14:textId="6021C9B5" w:rsidR="00C113BC" w:rsidRPr="009129D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Assistant Editor</w:t>
      </w:r>
      <w:r>
        <w:rPr>
          <w:rFonts w:ascii="Georgia" w:hAnsi="Georgia"/>
        </w:rPr>
        <w:tab/>
        <w:t>Vol. 16</w:t>
      </w:r>
    </w:p>
    <w:p w14:paraId="50550761" w14:textId="77777777" w:rsidR="00C113BC" w:rsidRDefault="00C113BC" w:rsidP="00C113BC">
      <w:pPr>
        <w:rPr>
          <w:rFonts w:ascii="Georgia" w:hAnsi="Georgia"/>
          <w:b/>
          <w:smallCaps/>
        </w:rPr>
      </w:pPr>
    </w:p>
    <w:p w14:paraId="6908F39F" w14:textId="2A895B9B" w:rsidR="00C113BC" w:rsidRDefault="00C113BC" w:rsidP="00C113BC">
      <w:pPr>
        <w:rPr>
          <w:rFonts w:ascii="Georgia" w:hAnsi="Georgia"/>
          <w:b/>
          <w:smallCaps/>
        </w:rPr>
      </w:pPr>
      <w:r w:rsidRPr="00CE4174">
        <w:rPr>
          <w:rFonts w:ascii="Georgia" w:hAnsi="Georgia"/>
          <w:b/>
          <w:smallCaps/>
        </w:rPr>
        <w:t xml:space="preserve">Professional </w:t>
      </w:r>
      <w:r>
        <w:rPr>
          <w:rFonts w:ascii="Georgia" w:hAnsi="Georgia"/>
          <w:b/>
          <w:smallCaps/>
        </w:rPr>
        <w:t>Organizations</w:t>
      </w:r>
    </w:p>
    <w:p w14:paraId="1776FD5F" w14:textId="77777777" w:rsidR="00C113BC" w:rsidRDefault="00C113BC" w:rsidP="00C113BC">
      <w:pPr>
        <w:rPr>
          <w:rFonts w:ascii="Georgia" w:hAnsi="Georgia"/>
          <w:b/>
          <w:smallCaps/>
        </w:rPr>
      </w:pPr>
    </w:p>
    <w:p w14:paraId="4AE2DA7C" w14:textId="77777777" w:rsidR="00C113BC" w:rsidRPr="00330CA8" w:rsidRDefault="00C113BC" w:rsidP="00C113BC">
      <w:pPr>
        <w:rPr>
          <w:rFonts w:ascii="Georgia" w:hAnsi="Georgia"/>
        </w:rPr>
      </w:pPr>
      <w:r w:rsidRPr="00330CA8">
        <w:rPr>
          <w:rFonts w:ascii="Georgia" w:hAnsi="Georgia"/>
        </w:rPr>
        <w:t>Legal Writing Institute</w:t>
      </w:r>
    </w:p>
    <w:p w14:paraId="7BE4B0FE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Legal Writing Publications Committee</w:t>
      </w:r>
      <w:r>
        <w:rPr>
          <w:rFonts w:ascii="Georgia" w:hAnsi="Georgia"/>
        </w:rPr>
        <w:tab/>
        <w:t>2018 – 2020</w:t>
      </w:r>
    </w:p>
    <w:p w14:paraId="0F66FA56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Symposium Committee</w:t>
      </w:r>
      <w:r>
        <w:rPr>
          <w:rFonts w:ascii="Georgia" w:hAnsi="Georgia"/>
        </w:rPr>
        <w:tab/>
        <w:t xml:space="preserve">2019 – 2020 </w:t>
      </w:r>
    </w:p>
    <w:p w14:paraId="7C9E64AB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Awards Committee</w:t>
      </w:r>
      <w:r>
        <w:rPr>
          <w:rFonts w:ascii="Georgia" w:hAnsi="Georgia"/>
        </w:rPr>
        <w:tab/>
        <w:t>2016 – 2020</w:t>
      </w:r>
    </w:p>
    <w:p w14:paraId="6388F37F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Co-Chair, Pre-Law Outreach Committee</w:t>
      </w:r>
      <w:r>
        <w:rPr>
          <w:rFonts w:ascii="Georgia" w:hAnsi="Georgia"/>
        </w:rPr>
        <w:tab/>
        <w:t xml:space="preserve">2012 – 2016 </w:t>
      </w:r>
    </w:p>
    <w:p w14:paraId="17F24740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Prof</w:t>
      </w:r>
      <w:r>
        <w:rPr>
          <w:rFonts w:ascii="Georgia" w:hAnsi="Georgia"/>
        </w:rPr>
        <w:t>essional Development Committee</w:t>
      </w:r>
      <w:r>
        <w:rPr>
          <w:rFonts w:ascii="Georgia" w:hAnsi="Georgia"/>
        </w:rPr>
        <w:tab/>
        <w:t xml:space="preserve">2010 – 2012 </w:t>
      </w:r>
    </w:p>
    <w:p w14:paraId="44A41C3F" w14:textId="77777777" w:rsidR="00C113BC" w:rsidRDefault="00C113BC" w:rsidP="00C113BC">
      <w:pPr>
        <w:rPr>
          <w:rFonts w:ascii="Georgia" w:hAnsi="Georgia"/>
        </w:rPr>
      </w:pPr>
    </w:p>
    <w:p w14:paraId="66DC66FD" w14:textId="77777777" w:rsidR="00C113BC" w:rsidRPr="00330CA8" w:rsidRDefault="00C113BC" w:rsidP="00C113BC">
      <w:pPr>
        <w:tabs>
          <w:tab w:val="left" w:pos="7560"/>
        </w:tabs>
        <w:rPr>
          <w:rFonts w:ascii="Georgia" w:hAnsi="Georgia"/>
        </w:rPr>
      </w:pPr>
      <w:r w:rsidRPr="00330CA8">
        <w:rPr>
          <w:rFonts w:ascii="Georgia" w:hAnsi="Georgia"/>
        </w:rPr>
        <w:t>Association of Legal Writing Directors</w:t>
      </w:r>
    </w:p>
    <w:p w14:paraId="3067EA67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proofErr w:type="spellStart"/>
      <w:r>
        <w:rPr>
          <w:rFonts w:ascii="Georgia" w:hAnsi="Georgia"/>
        </w:rPr>
        <w:t>ALWD</w:t>
      </w:r>
      <w:proofErr w:type="spellEnd"/>
      <w:r>
        <w:rPr>
          <w:rFonts w:ascii="Georgia" w:hAnsi="Georgia"/>
        </w:rPr>
        <w:t xml:space="preserve"> Conference Site Committee Host Liaison</w:t>
      </w:r>
      <w:r>
        <w:rPr>
          <w:rFonts w:ascii="Georgia" w:hAnsi="Georgia"/>
        </w:rPr>
        <w:tab/>
        <w:t xml:space="preserve">2019 – 2021 </w:t>
      </w:r>
    </w:p>
    <w:p w14:paraId="1D9839E0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proofErr w:type="spellStart"/>
      <w:r>
        <w:rPr>
          <w:rFonts w:ascii="Georgia" w:hAnsi="Georgia"/>
        </w:rPr>
        <w:t>ALWD</w:t>
      </w:r>
      <w:proofErr w:type="spellEnd"/>
      <w:r>
        <w:rPr>
          <w:rFonts w:ascii="Georgia" w:hAnsi="Georgia"/>
        </w:rPr>
        <w:t xml:space="preserve"> Leadership Academy Participant</w:t>
      </w:r>
      <w:r>
        <w:rPr>
          <w:rFonts w:ascii="Georgia" w:hAnsi="Georgia"/>
        </w:rPr>
        <w:tab/>
        <w:t>2019</w:t>
      </w:r>
    </w:p>
    <w:p w14:paraId="73F112A6" w14:textId="77777777" w:rsidR="00C113BC" w:rsidRPr="009129D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Chair, Awards Committee</w:t>
      </w:r>
      <w:r>
        <w:rPr>
          <w:rFonts w:ascii="Georgia" w:hAnsi="Georgia"/>
        </w:rPr>
        <w:tab/>
        <w:t>2010 – 2012</w:t>
      </w:r>
    </w:p>
    <w:p w14:paraId="02656710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New Directors Committee</w:t>
      </w:r>
      <w:r>
        <w:rPr>
          <w:rFonts w:ascii="Georgia" w:hAnsi="Georgia"/>
        </w:rPr>
        <w:tab/>
        <w:t>2011</w:t>
      </w:r>
      <w:r w:rsidRPr="009129DC">
        <w:rPr>
          <w:rFonts w:ascii="Georgia" w:hAnsi="Georgia"/>
        </w:rPr>
        <w:t xml:space="preserve"> – </w:t>
      </w:r>
      <w:r>
        <w:rPr>
          <w:rFonts w:ascii="Georgia" w:hAnsi="Georgia"/>
        </w:rPr>
        <w:t>2012</w:t>
      </w:r>
    </w:p>
    <w:p w14:paraId="072F94ED" w14:textId="77777777" w:rsidR="00C113BC" w:rsidRDefault="00C113BC" w:rsidP="00C113BC">
      <w:pPr>
        <w:rPr>
          <w:rFonts w:ascii="Georgia" w:hAnsi="Georgia"/>
        </w:rPr>
      </w:pPr>
    </w:p>
    <w:p w14:paraId="4770FFD9" w14:textId="77777777" w:rsidR="00C113BC" w:rsidRPr="00330CA8" w:rsidRDefault="00C113BC" w:rsidP="00C113BC">
      <w:pPr>
        <w:tabs>
          <w:tab w:val="left" w:pos="7560"/>
        </w:tabs>
        <w:rPr>
          <w:rFonts w:ascii="Georgia" w:hAnsi="Georgia"/>
        </w:rPr>
      </w:pPr>
      <w:r w:rsidRPr="00330CA8">
        <w:rPr>
          <w:rFonts w:ascii="Georgia" w:hAnsi="Georgia"/>
        </w:rPr>
        <w:t xml:space="preserve">American Association of Law Schools </w:t>
      </w:r>
    </w:p>
    <w:p w14:paraId="5513F7B2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Committee on Committees, Section on Legal Writing,</w:t>
      </w:r>
      <w:r>
        <w:rPr>
          <w:rFonts w:ascii="Georgia" w:hAnsi="Georgia"/>
        </w:rPr>
        <w:tab/>
        <w:t xml:space="preserve">2014 – 2015 </w:t>
      </w:r>
    </w:p>
    <w:p w14:paraId="7A124A57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Reasoning, and Research</w:t>
      </w:r>
    </w:p>
    <w:p w14:paraId="2ABAF447" w14:textId="77777777" w:rsidR="00C113BC" w:rsidRPr="009129D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 xml:space="preserve">Chair, Welcome &amp; Outreach Committee, Section </w:t>
      </w:r>
      <w:proofErr w:type="gramStart"/>
      <w:r>
        <w:rPr>
          <w:rFonts w:ascii="Georgia" w:hAnsi="Georgia"/>
        </w:rPr>
        <w:t>on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2013 – 2014 </w:t>
      </w:r>
      <w:r>
        <w:rPr>
          <w:rFonts w:ascii="Georgia" w:hAnsi="Georgia"/>
        </w:rPr>
        <w:br/>
        <w:t xml:space="preserve">Legal Writing, Reasoning, and Research </w:t>
      </w:r>
    </w:p>
    <w:p w14:paraId="613A0741" w14:textId="77777777" w:rsidR="00C113BC" w:rsidRPr="009129D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Executive Committee, Sec</w:t>
      </w:r>
      <w:r>
        <w:rPr>
          <w:rFonts w:ascii="Georgia" w:hAnsi="Georgia"/>
        </w:rPr>
        <w:t xml:space="preserve">tion on Teaching Methods </w:t>
      </w:r>
      <w:r>
        <w:rPr>
          <w:rFonts w:ascii="Georgia" w:hAnsi="Georgia"/>
        </w:rPr>
        <w:tab/>
        <w:t>2012 – 2013</w:t>
      </w:r>
    </w:p>
    <w:p w14:paraId="0A35430D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lastRenderedPageBreak/>
        <w:t xml:space="preserve">Chair, Awards Committee, </w:t>
      </w:r>
      <w:r>
        <w:rPr>
          <w:rFonts w:ascii="Georgia" w:hAnsi="Georgia"/>
        </w:rPr>
        <w:t xml:space="preserve">Section on Teaching Methods </w:t>
      </w:r>
      <w:r>
        <w:rPr>
          <w:rFonts w:ascii="Georgia" w:hAnsi="Georgia"/>
        </w:rPr>
        <w:tab/>
        <w:t>2011 – 2012</w:t>
      </w:r>
    </w:p>
    <w:p w14:paraId="3859F58E" w14:textId="77777777" w:rsidR="00C113BC" w:rsidRDefault="00C113BC" w:rsidP="00C113BC">
      <w:pPr>
        <w:tabs>
          <w:tab w:val="left" w:pos="7560"/>
        </w:tabs>
        <w:ind w:left="360"/>
        <w:rPr>
          <w:rFonts w:ascii="Georgia" w:hAnsi="Georgia"/>
        </w:rPr>
      </w:pPr>
      <w:r w:rsidRPr="009129DC">
        <w:rPr>
          <w:rFonts w:ascii="Georgia" w:hAnsi="Georgia"/>
        </w:rPr>
        <w:t>Program Committee, Section on Teaching</w:t>
      </w:r>
      <w:r>
        <w:rPr>
          <w:rFonts w:ascii="Georgia" w:hAnsi="Georgia"/>
        </w:rPr>
        <w:t xml:space="preserve"> Methods </w:t>
      </w:r>
      <w:r>
        <w:rPr>
          <w:rFonts w:ascii="Georgia" w:hAnsi="Georgia"/>
        </w:rPr>
        <w:tab/>
        <w:t>2012 – 2013</w:t>
      </w:r>
    </w:p>
    <w:p w14:paraId="1B5B69A5" w14:textId="02E97614" w:rsidR="00C113BC" w:rsidRDefault="00C113BC" w:rsidP="00C113BC">
      <w:pPr>
        <w:tabs>
          <w:tab w:val="left" w:pos="7560"/>
        </w:tabs>
        <w:rPr>
          <w:rFonts w:ascii="Georgia" w:hAnsi="Georgia"/>
        </w:rPr>
      </w:pPr>
    </w:p>
    <w:p w14:paraId="516384FA" w14:textId="06F7A284" w:rsidR="00C113BC" w:rsidRDefault="00C113BC" w:rsidP="00C113BC">
      <w:pPr>
        <w:tabs>
          <w:tab w:val="left" w:pos="7560"/>
        </w:tabs>
        <w:rPr>
          <w:rFonts w:ascii="Georgia" w:hAnsi="Georgia"/>
        </w:rPr>
      </w:pPr>
      <w:r>
        <w:rPr>
          <w:rFonts w:ascii="Georgia" w:hAnsi="Georgia"/>
        </w:rPr>
        <w:t>Women Also Know Law</w:t>
      </w:r>
    </w:p>
    <w:p w14:paraId="65224458" w14:textId="5D08FB3A" w:rsidR="00C113BC" w:rsidRDefault="00C113BC" w:rsidP="00364B59">
      <w:pPr>
        <w:tabs>
          <w:tab w:val="left" w:pos="7560"/>
        </w:tabs>
        <w:ind w:left="360"/>
        <w:rPr>
          <w:rFonts w:ascii="Georgia" w:hAnsi="Georgia"/>
        </w:rPr>
      </w:pPr>
      <w:r>
        <w:rPr>
          <w:rFonts w:ascii="Georgia" w:hAnsi="Georgia"/>
        </w:rPr>
        <w:t>Advisory Board Member</w:t>
      </w:r>
      <w:r>
        <w:rPr>
          <w:rFonts w:ascii="Georgia" w:hAnsi="Georgia"/>
        </w:rPr>
        <w:tab/>
        <w:t xml:space="preserve">2019 – present </w:t>
      </w:r>
    </w:p>
    <w:p w14:paraId="5DE71E8C" w14:textId="136A106F" w:rsidR="00364B59" w:rsidRDefault="00364B59">
      <w:pPr>
        <w:rPr>
          <w:rFonts w:ascii="Georgia" w:hAnsi="Georgia"/>
          <w:b/>
        </w:rPr>
      </w:pPr>
    </w:p>
    <w:p w14:paraId="1CF0AC7F" w14:textId="3BE867E9" w:rsidR="00C113BC" w:rsidRDefault="00C113BC" w:rsidP="00C113BC">
      <w:pPr>
        <w:pBdr>
          <w:bottom w:val="single" w:sz="4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  <w:b/>
        </w:rPr>
        <w:t>PUBLICATIONS AND PRESENTATIONS</w:t>
      </w:r>
    </w:p>
    <w:p w14:paraId="4696F215" w14:textId="77777777" w:rsidR="00C113BC" w:rsidRPr="00420D5A" w:rsidRDefault="00C113BC" w:rsidP="00420D5A">
      <w:pPr>
        <w:tabs>
          <w:tab w:val="left" w:pos="7560"/>
        </w:tabs>
        <w:rPr>
          <w:rFonts w:ascii="Georgia" w:hAnsi="Georgia"/>
        </w:rPr>
      </w:pPr>
    </w:p>
    <w:p w14:paraId="09482A54" w14:textId="09518179" w:rsidR="000F38B8" w:rsidRPr="00CE4174" w:rsidRDefault="00C113BC" w:rsidP="00AD4BA1">
      <w:pPr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Books and Articles</w:t>
      </w:r>
    </w:p>
    <w:p w14:paraId="308C8AB8" w14:textId="77777777" w:rsidR="009129DC" w:rsidRPr="009129DC" w:rsidRDefault="009129DC" w:rsidP="00AD4BA1">
      <w:pPr>
        <w:rPr>
          <w:rFonts w:ascii="Georgia" w:hAnsi="Georgia"/>
          <w:b/>
        </w:rPr>
      </w:pPr>
    </w:p>
    <w:p w14:paraId="4D5DF529" w14:textId="552DA846" w:rsidR="00095C35" w:rsidRDefault="004F7E9C" w:rsidP="00C113BC">
      <w:pPr>
        <w:rPr>
          <w:rFonts w:ascii="Georgia" w:hAnsi="Georgia"/>
        </w:rPr>
      </w:pPr>
      <w:r w:rsidRPr="004F7E9C">
        <w:rPr>
          <w:rFonts w:ascii="Georgia" w:hAnsi="Georgia"/>
          <w:i/>
        </w:rPr>
        <w:t>Spoiler Alert: When the Supreme Court Ruins Your Brief Problem Mid-Semester</w:t>
      </w:r>
      <w:r>
        <w:rPr>
          <w:rFonts w:ascii="Georgia" w:hAnsi="Georgia"/>
        </w:rPr>
        <w:t>,</w:t>
      </w:r>
      <w:r w:rsidRPr="004F7E9C">
        <w:rPr>
          <w:rFonts w:ascii="Georgia" w:hAnsi="Georgia"/>
        </w:rPr>
        <w:t xml:space="preserve"> </w:t>
      </w:r>
      <w:proofErr w:type="spellStart"/>
      <w:r w:rsidRPr="004F7E9C">
        <w:rPr>
          <w:rFonts w:ascii="Georgia" w:hAnsi="Georgia"/>
        </w:rPr>
        <w:t>Persp</w:t>
      </w:r>
      <w:proofErr w:type="spellEnd"/>
      <w:r w:rsidRPr="004F7E9C">
        <w:rPr>
          <w:rFonts w:ascii="Georgia" w:hAnsi="Georgia"/>
        </w:rPr>
        <w:t>.: Teaching Legal Res. &amp; Writing 27, no. 2 (2019).</w:t>
      </w:r>
    </w:p>
    <w:p w14:paraId="4713B82A" w14:textId="77777777" w:rsidR="004F7E9C" w:rsidRDefault="004F7E9C" w:rsidP="00C113BC">
      <w:pPr>
        <w:rPr>
          <w:rFonts w:ascii="Georgia" w:hAnsi="Georgia"/>
        </w:rPr>
      </w:pPr>
    </w:p>
    <w:p w14:paraId="2893141E" w14:textId="19707A00" w:rsidR="00095C35" w:rsidRDefault="00095C35" w:rsidP="00C113BC">
      <w:pPr>
        <w:rPr>
          <w:rFonts w:ascii="Georgia" w:hAnsi="Georgia"/>
        </w:rPr>
      </w:pPr>
      <w:r w:rsidRPr="009129DC">
        <w:rPr>
          <w:rFonts w:ascii="Georgia" w:hAnsi="Georgia"/>
          <w:i/>
        </w:rPr>
        <w:t>Plant Closings and Reductions in Force</w:t>
      </w:r>
      <w:r w:rsidRPr="009129DC">
        <w:rPr>
          <w:rFonts w:ascii="Georgia" w:hAnsi="Georgia"/>
        </w:rPr>
        <w:t xml:space="preserve">, in </w:t>
      </w:r>
      <w:r w:rsidRPr="00CE4174">
        <w:rPr>
          <w:rFonts w:ascii="Georgia" w:hAnsi="Georgia"/>
          <w:smallCaps/>
        </w:rPr>
        <w:t>Employment Termination</w:t>
      </w:r>
      <w:r w:rsidRPr="009129DC">
        <w:rPr>
          <w:rFonts w:ascii="Georgia" w:hAnsi="Georgia"/>
        </w:rPr>
        <w:t xml:space="preserve"> (Ill. Institute for Continuing Legal Ed. </w:t>
      </w:r>
      <w:r>
        <w:rPr>
          <w:rFonts w:ascii="Georgia" w:hAnsi="Georgia"/>
        </w:rPr>
        <w:t>201</w:t>
      </w:r>
      <w:r w:rsidR="00606FEB">
        <w:rPr>
          <w:rFonts w:ascii="Georgia" w:hAnsi="Georgia"/>
        </w:rPr>
        <w:t>8</w:t>
      </w:r>
      <w:r>
        <w:rPr>
          <w:rFonts w:ascii="Georgia" w:hAnsi="Georgia"/>
        </w:rPr>
        <w:t>)</w:t>
      </w:r>
      <w:r w:rsidRPr="009129DC">
        <w:rPr>
          <w:rFonts w:ascii="Georgia" w:hAnsi="Georgia"/>
        </w:rPr>
        <w:t>.</w:t>
      </w:r>
    </w:p>
    <w:p w14:paraId="2D777DCB" w14:textId="77777777" w:rsidR="009129DC" w:rsidRPr="009129DC" w:rsidRDefault="009129DC" w:rsidP="00C113BC">
      <w:pPr>
        <w:rPr>
          <w:rFonts w:ascii="Georgia" w:hAnsi="Georgia"/>
        </w:rPr>
      </w:pPr>
    </w:p>
    <w:p w14:paraId="11E0516D" w14:textId="7020EB00" w:rsidR="000F6F15" w:rsidRDefault="00CE4174" w:rsidP="00C113BC">
      <w:pPr>
        <w:rPr>
          <w:rFonts w:ascii="Georgia" w:hAnsi="Georgia"/>
        </w:rPr>
      </w:pPr>
      <w:r w:rsidRPr="009129DC">
        <w:rPr>
          <w:rFonts w:ascii="Georgia" w:hAnsi="Georgia"/>
          <w:i/>
        </w:rPr>
        <w:t>Plant Closings and Reductions in Force</w:t>
      </w:r>
      <w:r w:rsidRPr="009129DC">
        <w:rPr>
          <w:rFonts w:ascii="Georgia" w:hAnsi="Georgia"/>
        </w:rPr>
        <w:t xml:space="preserve">, in </w:t>
      </w:r>
      <w:r w:rsidRPr="00CE4174">
        <w:rPr>
          <w:rFonts w:ascii="Georgia" w:hAnsi="Georgia"/>
          <w:smallCaps/>
        </w:rPr>
        <w:t>Employment Termination</w:t>
      </w:r>
      <w:r w:rsidRPr="009129DC">
        <w:rPr>
          <w:rFonts w:ascii="Georgia" w:hAnsi="Georgia"/>
        </w:rPr>
        <w:t xml:space="preserve"> (Ill. Institute for Continuing Legal Ed. 2008, 2010, 2013) (with Robert R. Brown).</w:t>
      </w:r>
    </w:p>
    <w:p w14:paraId="39E45743" w14:textId="77777777" w:rsidR="004F7E9C" w:rsidRDefault="004F7E9C" w:rsidP="00C113BC">
      <w:pPr>
        <w:rPr>
          <w:rFonts w:ascii="Georgia" w:hAnsi="Georgia"/>
        </w:rPr>
      </w:pPr>
    </w:p>
    <w:p w14:paraId="5C6D81FF" w14:textId="77777777" w:rsidR="004F7E9C" w:rsidRDefault="004F7E9C" w:rsidP="00C113BC">
      <w:pPr>
        <w:rPr>
          <w:rFonts w:ascii="Georgia" w:hAnsi="Georgia"/>
        </w:rPr>
      </w:pPr>
      <w:r w:rsidRPr="00CE4174">
        <w:rPr>
          <w:rFonts w:ascii="Georgia" w:hAnsi="Georgia"/>
          <w:smallCaps/>
        </w:rPr>
        <w:t>From Theory to Practice: Employment Discrimination Law</w:t>
      </w:r>
      <w:r w:rsidRPr="009129DC">
        <w:rPr>
          <w:rFonts w:ascii="Georgia" w:hAnsi="Georgia"/>
        </w:rPr>
        <w:t xml:space="preserve"> (</w:t>
      </w:r>
      <w:r>
        <w:rPr>
          <w:rFonts w:ascii="Georgia" w:hAnsi="Georgia"/>
        </w:rPr>
        <w:t>Aspen 2013)</w:t>
      </w:r>
      <w:r w:rsidRPr="009129DC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9129DC">
        <w:rPr>
          <w:rFonts w:ascii="Georgia" w:hAnsi="Georgia"/>
        </w:rPr>
        <w:t xml:space="preserve">with Rachel </w:t>
      </w:r>
      <w:proofErr w:type="spellStart"/>
      <w:r w:rsidRPr="009129DC">
        <w:rPr>
          <w:rFonts w:ascii="Georgia" w:hAnsi="Georgia"/>
        </w:rPr>
        <w:t>Croskery</w:t>
      </w:r>
      <w:proofErr w:type="spellEnd"/>
      <w:r w:rsidRPr="009129DC">
        <w:rPr>
          <w:rFonts w:ascii="Georgia" w:hAnsi="Georgia"/>
        </w:rPr>
        <w:t>-Roberts).</w:t>
      </w:r>
    </w:p>
    <w:p w14:paraId="5D325BE2" w14:textId="77777777" w:rsidR="005463B7" w:rsidRPr="00303B00" w:rsidRDefault="005463B7" w:rsidP="00303B00">
      <w:pPr>
        <w:ind w:left="720"/>
        <w:rPr>
          <w:rFonts w:ascii="Georgia" w:hAnsi="Georgia"/>
        </w:rPr>
      </w:pPr>
    </w:p>
    <w:p w14:paraId="58486122" w14:textId="57C8D570" w:rsidR="004F7E9C" w:rsidRPr="004F7E9C" w:rsidRDefault="000F38B8" w:rsidP="004F7E9C">
      <w:pPr>
        <w:tabs>
          <w:tab w:val="left" w:pos="7560"/>
        </w:tabs>
        <w:rPr>
          <w:rFonts w:ascii="Georgia" w:hAnsi="Georgia"/>
          <w:b/>
          <w:smallCaps/>
        </w:rPr>
      </w:pPr>
      <w:r w:rsidRPr="00CE4174">
        <w:rPr>
          <w:rFonts w:ascii="Georgia" w:hAnsi="Georgia"/>
          <w:b/>
          <w:smallCaps/>
        </w:rPr>
        <w:t>Presentations</w:t>
      </w:r>
    </w:p>
    <w:p w14:paraId="3AFEB093" w14:textId="77777777" w:rsidR="004F7E9C" w:rsidRDefault="004F7E9C" w:rsidP="005463B7">
      <w:pPr>
        <w:ind w:left="720" w:right="720"/>
        <w:rPr>
          <w:rFonts w:ascii="Georgia" w:hAnsi="Georgia" w:cs="Georgia"/>
        </w:rPr>
      </w:pPr>
    </w:p>
    <w:p w14:paraId="6241ADCD" w14:textId="15EE58E6" w:rsidR="005A2A36" w:rsidRDefault="005A2A36" w:rsidP="00C113BC">
      <w:pPr>
        <w:ind w:right="720"/>
        <w:rPr>
          <w:rFonts w:ascii="Georgia" w:hAnsi="Georgia" w:cs="Georgia"/>
        </w:rPr>
      </w:pPr>
      <w:r w:rsidRPr="005A2A36">
        <w:rPr>
          <w:rFonts w:ascii="Georgia" w:hAnsi="Georgia" w:cs="Georgia"/>
        </w:rPr>
        <w:t>The Benefits and Joys of Writing Scholarship for a Practitioner Audience</w:t>
      </w:r>
      <w:r>
        <w:rPr>
          <w:rFonts w:ascii="Georgia" w:hAnsi="Georgia" w:cs="Georgia"/>
        </w:rPr>
        <w:t xml:space="preserve"> (20</w:t>
      </w:r>
      <w:r w:rsidRPr="005A2A36">
        <w:rPr>
          <w:rFonts w:ascii="Georgia" w:hAnsi="Georgia" w:cs="Georgia"/>
        </w:rPr>
        <w:t>th</w:t>
      </w:r>
      <w:r>
        <w:rPr>
          <w:rFonts w:ascii="Georgia" w:hAnsi="Georgia" w:cs="Georgia"/>
        </w:rPr>
        <w:t xml:space="preserve"> Biennial Conference of the Leg. Writing Inst., July 2021) (proposal accepted).</w:t>
      </w:r>
    </w:p>
    <w:p w14:paraId="26FCA393" w14:textId="77777777" w:rsidR="005A2A36" w:rsidRDefault="005A2A36" w:rsidP="00C113BC">
      <w:pPr>
        <w:ind w:right="720"/>
        <w:rPr>
          <w:rFonts w:ascii="Georgia" w:hAnsi="Georgia" w:cs="Georgia"/>
        </w:rPr>
      </w:pPr>
    </w:p>
    <w:p w14:paraId="64FF8484" w14:textId="0CB56BFE" w:rsidR="00F45CA6" w:rsidRDefault="00F45CA6" w:rsidP="00C113BC">
      <w:pPr>
        <w:ind w:right="720"/>
        <w:rPr>
          <w:rFonts w:ascii="Georgia" w:hAnsi="Georgia" w:cs="Georgia"/>
        </w:rPr>
      </w:pPr>
      <w:r w:rsidRPr="00F45CA6">
        <w:rPr>
          <w:rFonts w:ascii="Georgia" w:hAnsi="Georgia" w:cs="Georgia"/>
        </w:rPr>
        <w:t>Using Transparency to Build a More Engaged and Inclusive Legal Writing Classroom</w:t>
      </w:r>
      <w:r>
        <w:rPr>
          <w:rFonts w:ascii="Georgia" w:hAnsi="Georgia" w:cs="Georgia"/>
        </w:rPr>
        <w:t xml:space="preserve"> (19th Biennial Conference of the Leg. Writing Inst., July </w:t>
      </w:r>
      <w:r w:rsidR="004F7E9C">
        <w:rPr>
          <w:rFonts w:ascii="Georgia" w:hAnsi="Georgia" w:cs="Georgia"/>
        </w:rPr>
        <w:t>2020</w:t>
      </w:r>
      <w:r>
        <w:rPr>
          <w:rFonts w:ascii="Georgia" w:hAnsi="Georgia" w:cs="Georgia"/>
        </w:rPr>
        <w:t>)</w:t>
      </w:r>
      <w:r w:rsidR="004F7E9C">
        <w:rPr>
          <w:rFonts w:ascii="Georgia" w:hAnsi="Georgia" w:cs="Georgia"/>
        </w:rPr>
        <w:t xml:space="preserve"> (proposal accepted</w:t>
      </w:r>
      <w:r w:rsidR="00364B59">
        <w:rPr>
          <w:rFonts w:ascii="Georgia" w:hAnsi="Georgia" w:cs="Georgia"/>
        </w:rPr>
        <w:t>; conference canceled due to COVID-19</w:t>
      </w:r>
      <w:r w:rsidR="004F7E9C">
        <w:rPr>
          <w:rFonts w:ascii="Georgia" w:hAnsi="Georgia" w:cs="Georgia"/>
        </w:rPr>
        <w:t>)</w:t>
      </w:r>
      <w:r>
        <w:rPr>
          <w:rFonts w:ascii="Georgia" w:hAnsi="Georgia" w:cs="Georgia"/>
        </w:rPr>
        <w:t>.</w:t>
      </w:r>
    </w:p>
    <w:p w14:paraId="3D572364" w14:textId="77777777" w:rsidR="00F45CA6" w:rsidRDefault="00F45CA6" w:rsidP="00C113BC">
      <w:pPr>
        <w:ind w:right="720"/>
        <w:rPr>
          <w:rFonts w:ascii="Georgia" w:hAnsi="Georgia" w:cs="Georgia"/>
        </w:rPr>
      </w:pPr>
    </w:p>
    <w:p w14:paraId="4FAA1421" w14:textId="398BA574" w:rsidR="0059772C" w:rsidRDefault="0059772C" w:rsidP="00C113BC">
      <w:pPr>
        <w:ind w:right="720"/>
        <w:rPr>
          <w:rFonts w:ascii="Georgia" w:hAnsi="Georgia" w:cs="Georgia"/>
        </w:rPr>
      </w:pPr>
      <w:r>
        <w:rPr>
          <w:rFonts w:ascii="Georgia" w:hAnsi="Georgia" w:cs="Georgia"/>
        </w:rPr>
        <w:t>Identity and Legal Education (Southeastern Association of Law Schools Conference</w:t>
      </w:r>
      <w:r w:rsidR="00AE3F5E">
        <w:rPr>
          <w:rFonts w:ascii="Georgia" w:hAnsi="Georgia" w:cs="Georgia"/>
        </w:rPr>
        <w:t>,</w:t>
      </w:r>
      <w:r>
        <w:rPr>
          <w:rFonts w:ascii="Georgia" w:hAnsi="Georgia" w:cs="Georgia"/>
        </w:rPr>
        <w:t xml:space="preserve"> July 2019) (discussion group participant)</w:t>
      </w:r>
      <w:r w:rsidR="00AE3F5E">
        <w:rPr>
          <w:rFonts w:ascii="Georgia" w:hAnsi="Georgia" w:cs="Georgia"/>
        </w:rPr>
        <w:t>.</w:t>
      </w:r>
    </w:p>
    <w:p w14:paraId="1E49A73C" w14:textId="77777777" w:rsidR="0059772C" w:rsidRDefault="0059772C" w:rsidP="00C113BC">
      <w:pPr>
        <w:ind w:right="720"/>
        <w:rPr>
          <w:rFonts w:ascii="Georgia" w:hAnsi="Georgia" w:cs="Georgia"/>
        </w:rPr>
      </w:pPr>
    </w:p>
    <w:p w14:paraId="615A1EB3" w14:textId="5C5C37B9" w:rsidR="0059772C" w:rsidRDefault="0059772C" w:rsidP="00C113BC">
      <w:pPr>
        <w:ind w:right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Whipping Up Wellness: Promoting the Well-Being of </w:t>
      </w:r>
      <w:proofErr w:type="spellStart"/>
      <w:r>
        <w:rPr>
          <w:rFonts w:ascii="Georgia" w:hAnsi="Georgia" w:cs="Georgia"/>
        </w:rPr>
        <w:t>LRW</w:t>
      </w:r>
      <w:proofErr w:type="spellEnd"/>
      <w:r>
        <w:rPr>
          <w:rFonts w:ascii="Georgia" w:hAnsi="Georgia" w:cs="Georgia"/>
        </w:rPr>
        <w:t xml:space="preserve"> Faculty &amp; Students for a Successful Program (</w:t>
      </w:r>
      <w:proofErr w:type="spellStart"/>
      <w:r>
        <w:rPr>
          <w:rFonts w:ascii="Georgia" w:hAnsi="Georgia" w:cs="Georgia"/>
        </w:rPr>
        <w:t>Ass’n</w:t>
      </w:r>
      <w:proofErr w:type="spellEnd"/>
      <w:r>
        <w:rPr>
          <w:rFonts w:ascii="Georgia" w:hAnsi="Georgia" w:cs="Georgia"/>
        </w:rPr>
        <w:t xml:space="preserve"> of Legal Writing Directors Biennial Conference, May 2019) (with Olympia </w:t>
      </w:r>
      <w:proofErr w:type="spellStart"/>
      <w:r>
        <w:rPr>
          <w:rFonts w:ascii="Georgia" w:hAnsi="Georgia" w:cs="Georgia"/>
        </w:rPr>
        <w:t>Duhart</w:t>
      </w:r>
      <w:proofErr w:type="spellEnd"/>
      <w:r>
        <w:rPr>
          <w:rFonts w:ascii="Georgia" w:hAnsi="Georgia" w:cs="Georgia"/>
        </w:rPr>
        <w:t xml:space="preserve"> &amp; Wendy-Adele Humphrey)</w:t>
      </w:r>
      <w:r w:rsidR="00AE3F5E">
        <w:rPr>
          <w:rFonts w:ascii="Georgia" w:hAnsi="Georgia" w:cs="Georgia"/>
        </w:rPr>
        <w:t>.</w:t>
      </w:r>
    </w:p>
    <w:p w14:paraId="3A59CE88" w14:textId="77777777" w:rsidR="0059772C" w:rsidRDefault="0059772C" w:rsidP="00C113BC">
      <w:pPr>
        <w:ind w:right="720"/>
        <w:rPr>
          <w:rFonts w:ascii="Georgia" w:hAnsi="Georgia" w:cs="Georgia"/>
        </w:rPr>
      </w:pPr>
    </w:p>
    <w:p w14:paraId="453D7D74" w14:textId="5958AFB6" w:rsidR="005463B7" w:rsidRDefault="005463B7" w:rsidP="00C113BC">
      <w:pPr>
        <w:ind w:right="720"/>
        <w:rPr>
          <w:rFonts w:ascii="Georgia" w:hAnsi="Georgia"/>
        </w:rPr>
      </w:pPr>
      <w:r>
        <w:rPr>
          <w:rFonts w:ascii="Georgia" w:hAnsi="Georgia" w:cs="Georgia"/>
        </w:rPr>
        <w:t xml:space="preserve">Developing a Professional Identity in the First Year of Law School </w:t>
      </w:r>
      <w:r w:rsidRPr="009129DC">
        <w:rPr>
          <w:rFonts w:ascii="Georgia" w:hAnsi="Georgia"/>
        </w:rPr>
        <w:t>(</w:t>
      </w:r>
      <w:r w:rsidR="007079FF">
        <w:rPr>
          <w:rFonts w:ascii="Georgia" w:hAnsi="Georgia"/>
        </w:rPr>
        <w:t>18th</w:t>
      </w:r>
      <w:r w:rsidRPr="009129DC">
        <w:rPr>
          <w:rFonts w:ascii="Georgia" w:hAnsi="Georgia"/>
        </w:rPr>
        <w:t xml:space="preserve"> Biennial Conference of the Leg. Writing Inst., </w:t>
      </w:r>
      <w:r>
        <w:rPr>
          <w:rFonts w:ascii="Georgia" w:hAnsi="Georgia"/>
        </w:rPr>
        <w:t>July 2018</w:t>
      </w:r>
      <w:r w:rsidRPr="009129DC">
        <w:rPr>
          <w:rFonts w:ascii="Georgia" w:hAnsi="Georgia"/>
        </w:rPr>
        <w:t xml:space="preserve">) (with </w:t>
      </w:r>
      <w:r>
        <w:rPr>
          <w:rFonts w:ascii="Georgia" w:hAnsi="Georgia"/>
        </w:rPr>
        <w:t>Sammy Mansour and JoAnne Sweeney).</w:t>
      </w:r>
    </w:p>
    <w:p w14:paraId="6FFBE50F" w14:textId="77777777" w:rsidR="005463B7" w:rsidRDefault="005463B7" w:rsidP="00C113BC">
      <w:pPr>
        <w:ind w:right="720"/>
        <w:rPr>
          <w:rFonts w:ascii="Georgia" w:hAnsi="Georgia" w:cs="Georgia"/>
        </w:rPr>
      </w:pPr>
    </w:p>
    <w:p w14:paraId="04AEEB9F" w14:textId="32B209AB" w:rsidR="00A13CD7" w:rsidRDefault="00A13CD7" w:rsidP="00C113BC">
      <w:pPr>
        <w:ind w:right="720"/>
        <w:rPr>
          <w:rFonts w:ascii="Georgia" w:hAnsi="Georgia" w:cs="Georgia"/>
        </w:rPr>
      </w:pPr>
      <w:r w:rsidRPr="00A13CD7">
        <w:rPr>
          <w:rFonts w:ascii="Georgia" w:hAnsi="Georgia" w:cs="Georgia"/>
        </w:rPr>
        <w:t xml:space="preserve">The Sooner, the Better: How </w:t>
      </w:r>
      <w:proofErr w:type="spellStart"/>
      <w:r w:rsidRPr="00A13CD7">
        <w:rPr>
          <w:rFonts w:ascii="Georgia" w:hAnsi="Georgia" w:cs="Georgia"/>
        </w:rPr>
        <w:t>Live­Client</w:t>
      </w:r>
      <w:proofErr w:type="spellEnd"/>
      <w:r w:rsidRPr="00A13CD7">
        <w:rPr>
          <w:rFonts w:ascii="Georgia" w:hAnsi="Georgia" w:cs="Georgia"/>
        </w:rPr>
        <w:t xml:space="preserve"> Work for 1L </w:t>
      </w:r>
      <w:proofErr w:type="spellStart"/>
      <w:r w:rsidRPr="00A13CD7">
        <w:rPr>
          <w:rFonts w:ascii="Georgia" w:hAnsi="Georgia" w:cs="Georgia"/>
        </w:rPr>
        <w:t>LRW</w:t>
      </w:r>
      <w:proofErr w:type="spellEnd"/>
      <w:r>
        <w:rPr>
          <w:rFonts w:ascii="Georgia" w:hAnsi="Georgia" w:cs="Georgia"/>
        </w:rPr>
        <w:t xml:space="preserve"> </w:t>
      </w:r>
      <w:r w:rsidRPr="00A13CD7">
        <w:rPr>
          <w:rFonts w:ascii="Georgia" w:hAnsi="Georgia" w:cs="Georgia"/>
        </w:rPr>
        <w:t>Students Helps Them Develop a Shared Professional</w:t>
      </w:r>
      <w:r>
        <w:rPr>
          <w:rFonts w:ascii="Georgia" w:hAnsi="Georgia" w:cs="Georgia"/>
        </w:rPr>
        <w:t xml:space="preserve"> </w:t>
      </w:r>
      <w:r w:rsidRPr="00A13CD7">
        <w:rPr>
          <w:rFonts w:ascii="Georgia" w:hAnsi="Georgia" w:cs="Georgia"/>
        </w:rPr>
        <w:t>Identity</w:t>
      </w:r>
      <w:r>
        <w:rPr>
          <w:rFonts w:ascii="Georgia" w:hAnsi="Georgia" w:cs="Georgia"/>
        </w:rPr>
        <w:t xml:space="preserve"> (</w:t>
      </w:r>
      <w:proofErr w:type="spellStart"/>
      <w:r>
        <w:rPr>
          <w:rFonts w:ascii="Georgia" w:hAnsi="Georgia" w:cs="Georgia"/>
        </w:rPr>
        <w:t>Ass’n</w:t>
      </w:r>
      <w:proofErr w:type="spellEnd"/>
      <w:r>
        <w:rPr>
          <w:rFonts w:ascii="Georgia" w:hAnsi="Georgia" w:cs="Georgia"/>
        </w:rPr>
        <w:t xml:space="preserve"> of Legal Writing Directors Biennial Conference, July 2017) (with Ted Becker, Nancy </w:t>
      </w:r>
      <w:proofErr w:type="spellStart"/>
      <w:r>
        <w:rPr>
          <w:rFonts w:ascii="Georgia" w:hAnsi="Georgia" w:cs="Georgia"/>
        </w:rPr>
        <w:t>Vettorello</w:t>
      </w:r>
      <w:proofErr w:type="spellEnd"/>
      <w:r>
        <w:rPr>
          <w:rFonts w:ascii="Georgia" w:hAnsi="Georgia" w:cs="Georgia"/>
        </w:rPr>
        <w:t>, and Beth Wilensky).</w:t>
      </w:r>
    </w:p>
    <w:p w14:paraId="4591E6E9" w14:textId="77777777" w:rsidR="00777A82" w:rsidRDefault="00777A82" w:rsidP="00C113BC">
      <w:pPr>
        <w:ind w:right="720"/>
        <w:rPr>
          <w:rFonts w:ascii="Georgia" w:hAnsi="Georgia" w:cs="Georgia"/>
        </w:rPr>
      </w:pPr>
    </w:p>
    <w:p w14:paraId="095462AC" w14:textId="77777777" w:rsidR="00777A82" w:rsidRDefault="00777A82" w:rsidP="00C113BC">
      <w:pPr>
        <w:ind w:right="720"/>
        <w:rPr>
          <w:rFonts w:ascii="Georgia" w:hAnsi="Georgia" w:cs="Georgia"/>
        </w:rPr>
      </w:pPr>
      <w:r>
        <w:rPr>
          <w:rFonts w:ascii="Georgia" w:hAnsi="Georgia" w:cs="Georgia"/>
        </w:rPr>
        <w:t>Writing Better Sentences: Faculty Briefs (Nov. 2016) (with Ted Becker).</w:t>
      </w:r>
    </w:p>
    <w:p w14:paraId="055A14CA" w14:textId="77777777" w:rsidR="00A13CD7" w:rsidRDefault="00A13CD7" w:rsidP="00C113BC">
      <w:pPr>
        <w:ind w:right="720"/>
        <w:rPr>
          <w:rFonts w:ascii="Georgia" w:hAnsi="Georgia" w:cs="Georgia"/>
        </w:rPr>
      </w:pPr>
    </w:p>
    <w:p w14:paraId="6BDC349D" w14:textId="64F573BF" w:rsidR="00A13CD7" w:rsidRDefault="00A13CD7" w:rsidP="00C113BC">
      <w:pPr>
        <w:ind w:right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Refugee Rights (Know Our Rights Symposium, </w:t>
      </w:r>
      <w:r w:rsidR="007079FF">
        <w:rPr>
          <w:rFonts w:ascii="Georgia" w:hAnsi="Georgia" w:cs="Georgia"/>
        </w:rPr>
        <w:t>Univ.</w:t>
      </w:r>
      <w:r>
        <w:rPr>
          <w:rFonts w:ascii="Georgia" w:hAnsi="Georgia" w:cs="Georgia"/>
        </w:rPr>
        <w:t xml:space="preserve"> of Michigan Residential College, March 2017).</w:t>
      </w:r>
    </w:p>
    <w:p w14:paraId="79DB63D1" w14:textId="77777777" w:rsidR="00A13CD7" w:rsidRDefault="00A13CD7" w:rsidP="00C113BC">
      <w:pPr>
        <w:ind w:right="720"/>
        <w:rPr>
          <w:rFonts w:ascii="Georgia" w:hAnsi="Georgia" w:cs="Georgia"/>
        </w:rPr>
      </w:pPr>
    </w:p>
    <w:p w14:paraId="709141A2" w14:textId="1C646E00" w:rsidR="00183842" w:rsidRDefault="00183842" w:rsidP="00C113BC">
      <w:pPr>
        <w:ind w:right="720"/>
        <w:rPr>
          <w:rFonts w:ascii="Georgia" w:hAnsi="Georgia" w:cs="Georgia"/>
        </w:rPr>
      </w:pPr>
      <w:r>
        <w:rPr>
          <w:rFonts w:ascii="Georgia" w:hAnsi="Georgia" w:cs="Georgia"/>
        </w:rPr>
        <w:t>Social Media Policies and the NLRB (</w:t>
      </w:r>
      <w:r w:rsidR="007079FF">
        <w:rPr>
          <w:rFonts w:ascii="Georgia" w:hAnsi="Georgia" w:cs="Georgia"/>
        </w:rPr>
        <w:t>Mich.</w:t>
      </w:r>
      <w:r w:rsidRPr="00183842">
        <w:rPr>
          <w:rFonts w:ascii="Georgia" w:hAnsi="Georgia" w:cs="Georgia"/>
        </w:rPr>
        <w:t xml:space="preserve"> Immigration </w:t>
      </w:r>
      <w:r w:rsidR="007079FF">
        <w:rPr>
          <w:rFonts w:ascii="Georgia" w:hAnsi="Georgia" w:cs="Georgia"/>
        </w:rPr>
        <w:t>&amp;</w:t>
      </w:r>
      <w:r w:rsidRPr="00183842">
        <w:rPr>
          <w:rFonts w:ascii="Georgia" w:hAnsi="Georgia" w:cs="Georgia"/>
        </w:rPr>
        <w:t xml:space="preserve"> Labor Law </w:t>
      </w:r>
      <w:proofErr w:type="spellStart"/>
      <w:r w:rsidR="007079FF">
        <w:rPr>
          <w:rFonts w:ascii="Georgia" w:hAnsi="Georgia" w:cs="Georgia"/>
        </w:rPr>
        <w:t>Ass’n</w:t>
      </w:r>
      <w:proofErr w:type="spellEnd"/>
      <w:r>
        <w:rPr>
          <w:rFonts w:ascii="Georgia" w:hAnsi="Georgia" w:cs="Georgia"/>
        </w:rPr>
        <w:t>, Michigan Law School, Mar. 2016).</w:t>
      </w:r>
    </w:p>
    <w:p w14:paraId="0F8FD5AC" w14:textId="77777777" w:rsidR="00183842" w:rsidRDefault="00183842" w:rsidP="00C113BC">
      <w:pPr>
        <w:ind w:right="720"/>
        <w:rPr>
          <w:rFonts w:ascii="Georgia" w:hAnsi="Georgia" w:cs="Georgia"/>
        </w:rPr>
      </w:pPr>
    </w:p>
    <w:p w14:paraId="1C04D7AA" w14:textId="77777777" w:rsidR="00F6135A" w:rsidRDefault="00F6135A" w:rsidP="00C113BC">
      <w:pPr>
        <w:ind w:right="720"/>
        <w:rPr>
          <w:rFonts w:ascii="Georgia" w:hAnsi="Georgia" w:cs="Georgia"/>
        </w:rPr>
      </w:pPr>
      <w:r w:rsidRPr="00F6135A">
        <w:rPr>
          <w:rFonts w:ascii="Georgia" w:hAnsi="Georgia" w:cs="Georgia"/>
        </w:rPr>
        <w:t>Write Your Way In: Meeting the Challenges of Legal Writing from College Through Law School</w:t>
      </w:r>
      <w:r>
        <w:rPr>
          <w:rFonts w:ascii="Georgia" w:hAnsi="Georgia" w:cs="Georgia"/>
        </w:rPr>
        <w:t xml:space="preserve"> (</w:t>
      </w:r>
      <w:r w:rsidR="00F5527D">
        <w:rPr>
          <w:rFonts w:ascii="Georgia" w:hAnsi="Georgia" w:cs="Georgia"/>
        </w:rPr>
        <w:t xml:space="preserve">Midwest </w:t>
      </w:r>
      <w:proofErr w:type="spellStart"/>
      <w:r w:rsidR="00F5527D">
        <w:rPr>
          <w:rFonts w:ascii="Georgia" w:hAnsi="Georgia" w:cs="Georgia"/>
        </w:rPr>
        <w:t>Ass’n</w:t>
      </w:r>
      <w:proofErr w:type="spellEnd"/>
      <w:r w:rsidRPr="00F6135A">
        <w:rPr>
          <w:rFonts w:ascii="Georgia" w:hAnsi="Georgia" w:cs="Georgia"/>
        </w:rPr>
        <w:t xml:space="preserve"> of Pre-Law Advisors</w:t>
      </w:r>
      <w:r>
        <w:rPr>
          <w:rFonts w:ascii="Georgia" w:hAnsi="Georgia" w:cs="Georgia"/>
        </w:rPr>
        <w:t xml:space="preserve"> Conference</w:t>
      </w:r>
      <w:r w:rsidR="004D1E44">
        <w:rPr>
          <w:rFonts w:ascii="Georgia" w:hAnsi="Georgia" w:cs="Georgia"/>
        </w:rPr>
        <w:t>, Sep. 2014)</w:t>
      </w:r>
      <w:r w:rsidR="00F5527D">
        <w:rPr>
          <w:rFonts w:ascii="Georgia" w:hAnsi="Georgia" w:cs="Georgia"/>
        </w:rPr>
        <w:t xml:space="preserve"> (with Deborah Borman)</w:t>
      </w:r>
      <w:r>
        <w:rPr>
          <w:rFonts w:ascii="Georgia" w:hAnsi="Georgia" w:cs="Georgia"/>
        </w:rPr>
        <w:t xml:space="preserve">. </w:t>
      </w:r>
    </w:p>
    <w:p w14:paraId="00D266BC" w14:textId="77777777" w:rsidR="00F6135A" w:rsidRDefault="00F6135A" w:rsidP="00C113BC">
      <w:pPr>
        <w:ind w:right="720"/>
        <w:rPr>
          <w:rFonts w:ascii="Georgia" w:hAnsi="Georgia" w:cs="Georgia"/>
        </w:rPr>
      </w:pPr>
    </w:p>
    <w:p w14:paraId="22BBE2D6" w14:textId="77777777" w:rsidR="00286C4C" w:rsidRDefault="00286C4C" w:rsidP="00C113BC">
      <w:pPr>
        <w:ind w:right="720"/>
        <w:rPr>
          <w:rFonts w:ascii="Georgia" w:hAnsi="Georgia" w:cs="Georgia"/>
        </w:rPr>
      </w:pPr>
      <w:r w:rsidRPr="00CE4174">
        <w:rPr>
          <w:rFonts w:ascii="Georgia" w:hAnsi="Georgia" w:cs="Georgia"/>
        </w:rPr>
        <w:t>Expanding the Legal Research &amp; Writing Curriculum</w:t>
      </w:r>
      <w:r>
        <w:rPr>
          <w:rFonts w:ascii="Georgia" w:hAnsi="Georgia" w:cs="Georgia"/>
        </w:rPr>
        <w:t xml:space="preserve"> (Leg. Writing Inst. Workshop, Dec. 2013)</w:t>
      </w:r>
      <w:r w:rsidR="004361EA" w:rsidRPr="004361EA">
        <w:rPr>
          <w:rFonts w:ascii="Georgia" w:hAnsi="Georgia" w:cs="Georgia"/>
        </w:rPr>
        <w:t xml:space="preserve"> </w:t>
      </w:r>
      <w:r w:rsidR="004361EA">
        <w:rPr>
          <w:rFonts w:ascii="Georgia" w:hAnsi="Georgia" w:cs="Georgia"/>
        </w:rPr>
        <w:t>(moderator)</w:t>
      </w:r>
      <w:r>
        <w:rPr>
          <w:rFonts w:ascii="Georgia" w:hAnsi="Georgia" w:cs="Georgia"/>
        </w:rPr>
        <w:t>.</w:t>
      </w:r>
    </w:p>
    <w:p w14:paraId="1CF9E97D" w14:textId="77777777" w:rsidR="00286C4C" w:rsidRDefault="00286C4C" w:rsidP="00C113BC">
      <w:pPr>
        <w:ind w:right="720"/>
        <w:rPr>
          <w:rFonts w:ascii="Georgia" w:hAnsi="Georgia" w:cs="Georgia"/>
        </w:rPr>
      </w:pPr>
    </w:p>
    <w:p w14:paraId="3A7F12CD" w14:textId="77777777" w:rsidR="009129DC" w:rsidRDefault="009129DC" w:rsidP="00C113BC">
      <w:pPr>
        <w:ind w:right="720"/>
        <w:rPr>
          <w:rFonts w:ascii="Georgia" w:hAnsi="Georgia" w:cs="Georgia"/>
        </w:rPr>
      </w:pPr>
      <w:r w:rsidRPr="00CE4174">
        <w:rPr>
          <w:rFonts w:ascii="Georgia" w:hAnsi="Georgia" w:cs="Georgia"/>
        </w:rPr>
        <w:t>Law-Centered Arguments</w:t>
      </w:r>
      <w:r>
        <w:rPr>
          <w:rFonts w:ascii="Georgia" w:hAnsi="Georgia" w:cs="Georgia"/>
        </w:rPr>
        <w:t xml:space="preserve"> (</w:t>
      </w:r>
      <w:r w:rsidRPr="009129DC">
        <w:rPr>
          <w:rFonts w:ascii="Georgia" w:hAnsi="Georgia" w:cs="Georgia"/>
        </w:rPr>
        <w:t>Leg. Writing Inst.</w:t>
      </w:r>
      <w:r>
        <w:rPr>
          <w:rFonts w:ascii="Georgia" w:hAnsi="Georgia" w:cs="Georgia"/>
        </w:rPr>
        <w:t xml:space="preserve"> </w:t>
      </w:r>
      <w:r w:rsidRPr="009129DC">
        <w:rPr>
          <w:rFonts w:ascii="Georgia" w:hAnsi="Georgia" w:cs="Georgia"/>
        </w:rPr>
        <w:t>Workshop, Nov. 2012</w:t>
      </w:r>
      <w:r>
        <w:rPr>
          <w:rFonts w:ascii="Georgia" w:hAnsi="Georgia" w:cs="Georgia"/>
        </w:rPr>
        <w:t>).</w:t>
      </w:r>
    </w:p>
    <w:p w14:paraId="38010F03" w14:textId="77777777" w:rsidR="001E44FD" w:rsidRDefault="001E44FD" w:rsidP="00C113BC">
      <w:pPr>
        <w:ind w:right="720"/>
        <w:rPr>
          <w:rFonts w:ascii="Georgia" w:hAnsi="Georgia" w:cs="Georgia"/>
        </w:rPr>
      </w:pPr>
    </w:p>
    <w:p w14:paraId="1BA9C1A8" w14:textId="7E236656" w:rsidR="000F38B8" w:rsidRDefault="000F38B8" w:rsidP="00C113BC">
      <w:pPr>
        <w:ind w:right="720"/>
        <w:rPr>
          <w:rFonts w:ascii="Georgia" w:hAnsi="Georgia"/>
        </w:rPr>
      </w:pPr>
      <w:r w:rsidRPr="00CE4174">
        <w:rPr>
          <w:rFonts w:ascii="Georgia" w:hAnsi="Georgia"/>
        </w:rPr>
        <w:t>Synergistic Support: How Legal Writing &amp; Doctrinal Faculty &amp; Academic Support Personnel Can &amp; Should Combine Forces</w:t>
      </w:r>
      <w:r w:rsidR="009129DC" w:rsidRPr="00CE4174">
        <w:rPr>
          <w:rFonts w:ascii="Georgia" w:hAnsi="Georgia"/>
        </w:rPr>
        <w:t xml:space="preserve"> </w:t>
      </w:r>
      <w:r w:rsidR="009129DC" w:rsidRPr="009129DC">
        <w:rPr>
          <w:rFonts w:ascii="Georgia" w:hAnsi="Georgia"/>
        </w:rPr>
        <w:t>(</w:t>
      </w:r>
      <w:r w:rsidR="007079FF">
        <w:rPr>
          <w:rFonts w:ascii="Georgia" w:hAnsi="Georgia"/>
        </w:rPr>
        <w:t>15th</w:t>
      </w:r>
      <w:r w:rsidR="009129DC" w:rsidRPr="009129DC">
        <w:rPr>
          <w:rFonts w:ascii="Georgia" w:hAnsi="Georgia"/>
        </w:rPr>
        <w:t xml:space="preserve"> Biennial Conference of the Leg. Writing Inst., May 2012) </w:t>
      </w:r>
      <w:r w:rsidRPr="009129DC">
        <w:rPr>
          <w:rFonts w:ascii="Georgia" w:hAnsi="Georgia"/>
        </w:rPr>
        <w:t>(with Susan Provenzano and Susie Spies R</w:t>
      </w:r>
      <w:r w:rsidR="009129DC">
        <w:rPr>
          <w:rFonts w:ascii="Georgia" w:hAnsi="Georgia"/>
        </w:rPr>
        <w:t>oth).</w:t>
      </w:r>
    </w:p>
    <w:p w14:paraId="5A76FC28" w14:textId="77777777" w:rsidR="009129DC" w:rsidRPr="009129DC" w:rsidRDefault="009129DC" w:rsidP="00C113BC">
      <w:pPr>
        <w:ind w:right="720"/>
        <w:rPr>
          <w:rFonts w:ascii="Georgia" w:hAnsi="Georgia"/>
        </w:rPr>
      </w:pPr>
    </w:p>
    <w:p w14:paraId="21B4783A" w14:textId="0531A286" w:rsidR="000F38B8" w:rsidRPr="009129DC" w:rsidRDefault="000F38B8" w:rsidP="00C113BC">
      <w:pPr>
        <w:ind w:right="720"/>
        <w:rPr>
          <w:rFonts w:ascii="Georgia" w:hAnsi="Georgia"/>
        </w:rPr>
      </w:pPr>
      <w:r w:rsidRPr="009129DC">
        <w:rPr>
          <w:rFonts w:ascii="Georgia" w:hAnsi="Georgia"/>
        </w:rPr>
        <w:t>Incorporating a Settlement Conference Module into the First Year Le</w:t>
      </w:r>
      <w:r w:rsidR="009129DC">
        <w:rPr>
          <w:rFonts w:ascii="Georgia" w:hAnsi="Georgia"/>
        </w:rPr>
        <w:t>g</w:t>
      </w:r>
      <w:r w:rsidR="006420CD">
        <w:rPr>
          <w:rFonts w:ascii="Georgia" w:hAnsi="Georgia"/>
        </w:rPr>
        <w:t xml:space="preserve">al Research and Writing Course </w:t>
      </w:r>
      <w:r w:rsidR="009129DC" w:rsidRPr="009129DC">
        <w:rPr>
          <w:rFonts w:ascii="Georgia" w:hAnsi="Georgia"/>
        </w:rPr>
        <w:t>(Leg. Writing Inst.</w:t>
      </w:r>
      <w:r w:rsidR="009129DC">
        <w:rPr>
          <w:rFonts w:ascii="Georgia" w:hAnsi="Georgia"/>
        </w:rPr>
        <w:t xml:space="preserve"> </w:t>
      </w:r>
      <w:r w:rsidR="009129DC" w:rsidRPr="009129DC">
        <w:rPr>
          <w:rFonts w:ascii="Georgia" w:hAnsi="Georgia"/>
        </w:rPr>
        <w:t xml:space="preserve">Workshop, </w:t>
      </w:r>
      <w:r w:rsidR="009129DC">
        <w:rPr>
          <w:rFonts w:ascii="Georgia" w:hAnsi="Georgia"/>
        </w:rPr>
        <w:t>Dec. 2011)</w:t>
      </w:r>
      <w:r w:rsidRPr="009129DC">
        <w:rPr>
          <w:rFonts w:ascii="Georgia" w:hAnsi="Georgia"/>
        </w:rPr>
        <w:t>.</w:t>
      </w:r>
    </w:p>
    <w:p w14:paraId="23751FEA" w14:textId="77777777" w:rsidR="000F38B8" w:rsidRDefault="000F38B8" w:rsidP="000F38B8">
      <w:pPr>
        <w:ind w:right="720"/>
        <w:rPr>
          <w:rFonts w:ascii="Georgia" w:hAnsi="Georgia"/>
        </w:rPr>
      </w:pPr>
    </w:p>
    <w:p w14:paraId="7716CE04" w14:textId="7D994877" w:rsidR="006420CD" w:rsidRPr="008A68ED" w:rsidRDefault="006420CD" w:rsidP="006420CD">
      <w:pPr>
        <w:ind w:right="720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Shorter</w:t>
      </w:r>
      <w:r w:rsidRPr="008A68ED">
        <w:rPr>
          <w:rFonts w:ascii="Georgia" w:hAnsi="Georgia"/>
          <w:b/>
          <w:smallCaps/>
        </w:rPr>
        <w:t xml:space="preserve"> Work</w:t>
      </w:r>
    </w:p>
    <w:p w14:paraId="370CA769" w14:textId="77777777" w:rsidR="006420CD" w:rsidRDefault="006420CD" w:rsidP="000F38B8">
      <w:pPr>
        <w:ind w:right="720"/>
        <w:rPr>
          <w:rFonts w:ascii="Georgia" w:hAnsi="Georgia"/>
        </w:rPr>
      </w:pPr>
    </w:p>
    <w:p w14:paraId="282F0D81" w14:textId="25D41608" w:rsidR="0036514E" w:rsidRPr="0036514E" w:rsidRDefault="0036514E" w:rsidP="00C113BC">
      <w:pPr>
        <w:ind w:right="720"/>
        <w:rPr>
          <w:rFonts w:ascii="Georgia" w:hAnsi="Georgia"/>
        </w:rPr>
      </w:pPr>
      <w:r>
        <w:rPr>
          <w:rFonts w:ascii="Georgia" w:hAnsi="Georgia"/>
          <w:i/>
        </w:rPr>
        <w:t>Your legal adventure is out there! Considerations for choosing a path in the law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Am. Bar </w:t>
      </w:r>
      <w:proofErr w:type="spellStart"/>
      <w:r>
        <w:rPr>
          <w:rFonts w:ascii="Georgia" w:hAnsi="Georgia"/>
          <w:smallCaps/>
        </w:rPr>
        <w:t>Ass’n</w:t>
      </w:r>
      <w:proofErr w:type="spellEnd"/>
      <w:r>
        <w:rPr>
          <w:rFonts w:ascii="Georgia" w:hAnsi="Georgia"/>
          <w:smallCaps/>
        </w:rPr>
        <w:t xml:space="preserve"> Before the Bar Blog</w:t>
      </w:r>
      <w:r>
        <w:rPr>
          <w:rFonts w:ascii="Georgia" w:hAnsi="Georgia"/>
        </w:rPr>
        <w:t xml:space="preserve"> (Aug. 25, 2020), </w:t>
      </w:r>
      <w:hyperlink r:id="rId8" w:history="1">
        <w:r w:rsidRPr="0036514E">
          <w:rPr>
            <w:rStyle w:val="Hyperlink"/>
            <w:rFonts w:ascii="Georgia" w:hAnsi="Georgia"/>
          </w:rPr>
          <w:t>https://abaforlawstudents.com/2020/08/25/considerations-for-choosing-a-path-in-the-law/</w:t>
        </w:r>
      </w:hyperlink>
      <w:r w:rsidRPr="0036514E">
        <w:rPr>
          <w:rFonts w:ascii="Calisto MT" w:hAnsi="Calisto MT"/>
        </w:rPr>
        <w:t xml:space="preserve"> </w:t>
      </w:r>
      <w:r>
        <w:rPr>
          <w:rFonts w:ascii="Georgia" w:hAnsi="Georgia"/>
        </w:rPr>
        <w:t xml:space="preserve">(with Rachel </w:t>
      </w:r>
      <w:proofErr w:type="spellStart"/>
      <w:r>
        <w:rPr>
          <w:rFonts w:ascii="Georgia" w:hAnsi="Georgia"/>
        </w:rPr>
        <w:t>Gurvich</w:t>
      </w:r>
      <w:proofErr w:type="spellEnd"/>
      <w:r>
        <w:rPr>
          <w:rFonts w:ascii="Georgia" w:hAnsi="Georgia"/>
        </w:rPr>
        <w:t>)</w:t>
      </w:r>
    </w:p>
    <w:p w14:paraId="37C9A67D" w14:textId="77777777" w:rsidR="0036514E" w:rsidRDefault="0036514E" w:rsidP="00C113BC">
      <w:pPr>
        <w:ind w:right="720"/>
        <w:rPr>
          <w:rFonts w:ascii="Georgia" w:hAnsi="Georgia"/>
          <w:i/>
        </w:rPr>
      </w:pPr>
    </w:p>
    <w:p w14:paraId="11CBF2DB" w14:textId="3025DE30" w:rsidR="00541A8D" w:rsidRPr="00541A8D" w:rsidRDefault="00541A8D" w:rsidP="00C113BC">
      <w:pPr>
        <w:ind w:right="720"/>
        <w:rPr>
          <w:rFonts w:ascii="Georgia" w:hAnsi="Georgia"/>
        </w:rPr>
      </w:pPr>
      <w:r w:rsidRPr="00541A8D">
        <w:rPr>
          <w:rFonts w:ascii="Georgia" w:hAnsi="Georgia"/>
          <w:i/>
        </w:rPr>
        <w:t>Law Students, Law Schools Lead Efforts to Remove Mental Health Questions from Character &amp; Fitness Equation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Am. Bar </w:t>
      </w:r>
      <w:proofErr w:type="spellStart"/>
      <w:r>
        <w:rPr>
          <w:rFonts w:ascii="Georgia" w:hAnsi="Georgia"/>
          <w:smallCaps/>
        </w:rPr>
        <w:t>Ass’n</w:t>
      </w:r>
      <w:proofErr w:type="spellEnd"/>
      <w:r>
        <w:rPr>
          <w:rFonts w:ascii="Georgia" w:hAnsi="Georgia"/>
          <w:smallCaps/>
        </w:rPr>
        <w:t xml:space="preserve"> Before the Bar Blog</w:t>
      </w:r>
      <w:r>
        <w:rPr>
          <w:rFonts w:ascii="Georgia" w:hAnsi="Georgia"/>
        </w:rPr>
        <w:t xml:space="preserve"> (Oct. 9, 2019), </w:t>
      </w:r>
      <w:hyperlink r:id="rId9" w:history="1">
        <w:r w:rsidRPr="00AE63E3">
          <w:rPr>
            <w:rStyle w:val="Hyperlink"/>
            <w:rFonts w:ascii="Georgia" w:hAnsi="Georgia"/>
          </w:rPr>
          <w:t>https://abaforlawstudents.com/2019/10/09/law-students-law-schools-mental-health-character-and-fitness/</w:t>
        </w:r>
      </w:hyperlink>
      <w:r>
        <w:rPr>
          <w:rFonts w:ascii="Georgia" w:hAnsi="Georgia"/>
        </w:rPr>
        <w:t xml:space="preserve"> (with Scott </w:t>
      </w:r>
      <w:proofErr w:type="spellStart"/>
      <w:r>
        <w:rPr>
          <w:rFonts w:ascii="Georgia" w:hAnsi="Georgia"/>
        </w:rPr>
        <w:t>Hiers</w:t>
      </w:r>
      <w:proofErr w:type="spellEnd"/>
      <w:r>
        <w:rPr>
          <w:rFonts w:ascii="Georgia" w:hAnsi="Georgia"/>
        </w:rPr>
        <w:t>)</w:t>
      </w:r>
    </w:p>
    <w:p w14:paraId="255D3E40" w14:textId="77777777" w:rsidR="00D84340" w:rsidRDefault="00D84340" w:rsidP="00C113BC">
      <w:pPr>
        <w:ind w:right="720"/>
        <w:rPr>
          <w:rFonts w:ascii="Georgia" w:hAnsi="Georgia"/>
          <w:i/>
        </w:rPr>
      </w:pPr>
    </w:p>
    <w:p w14:paraId="52122593" w14:textId="77DE472B" w:rsidR="0059772C" w:rsidRDefault="0059772C" w:rsidP="00C113BC">
      <w:pPr>
        <w:ind w:right="720"/>
        <w:rPr>
          <w:rFonts w:ascii="Georgia" w:hAnsi="Georgia"/>
          <w:i/>
        </w:rPr>
      </w:pPr>
      <w:r>
        <w:rPr>
          <w:rFonts w:ascii="Georgia" w:hAnsi="Georgia"/>
          <w:i/>
        </w:rPr>
        <w:t>Thinking Thursdays: The Power of Distraction or Redirection in Persuasion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App. </w:t>
      </w:r>
      <w:proofErr w:type="spellStart"/>
      <w:r>
        <w:rPr>
          <w:rFonts w:ascii="Georgia" w:hAnsi="Georgia"/>
          <w:smallCaps/>
        </w:rPr>
        <w:t>Advoc</w:t>
      </w:r>
      <w:proofErr w:type="spellEnd"/>
      <w:r>
        <w:rPr>
          <w:rFonts w:ascii="Georgia" w:hAnsi="Georgia"/>
          <w:smallCaps/>
        </w:rPr>
        <w:t xml:space="preserve">. Blog </w:t>
      </w:r>
      <w:r>
        <w:rPr>
          <w:rFonts w:ascii="Georgia" w:hAnsi="Georgia"/>
        </w:rPr>
        <w:t xml:space="preserve">(Dec. 20, 2018), </w:t>
      </w:r>
      <w:hyperlink r:id="rId10" w:history="1">
        <w:r w:rsidRPr="0046699F">
          <w:rPr>
            <w:rStyle w:val="Hyperlink"/>
            <w:rFonts w:ascii="Georgia" w:hAnsi="Georgia"/>
          </w:rPr>
          <w:t>https://lawprofessors.typepad.com/appellate_advocacy/2018/12/thinking-thursdays-the-power-of-distriction-or-redirection-in-persuasion.html</w:t>
        </w:r>
      </w:hyperlink>
      <w:r>
        <w:rPr>
          <w:rFonts w:ascii="Georgia" w:hAnsi="Georgia"/>
        </w:rPr>
        <w:t xml:space="preserve">. </w:t>
      </w:r>
    </w:p>
    <w:p w14:paraId="1336B787" w14:textId="77777777" w:rsidR="0059772C" w:rsidRDefault="0059772C" w:rsidP="00C113BC">
      <w:pPr>
        <w:ind w:right="720"/>
        <w:rPr>
          <w:rFonts w:ascii="Georgia" w:hAnsi="Georgia"/>
          <w:i/>
        </w:rPr>
      </w:pPr>
    </w:p>
    <w:p w14:paraId="6DA2FE20" w14:textId="1D384834" w:rsidR="0059772C" w:rsidRDefault="0059772C" w:rsidP="00C113BC">
      <w:pPr>
        <w:ind w:right="720"/>
        <w:rPr>
          <w:rFonts w:ascii="Georgia" w:hAnsi="Georgia"/>
          <w:i/>
        </w:rPr>
      </w:pPr>
      <w:r>
        <w:rPr>
          <w:rFonts w:ascii="Georgia" w:hAnsi="Georgia"/>
          <w:i/>
        </w:rPr>
        <w:t>Thinking Thursdays: Practicing the Violin for Legal Writers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App. </w:t>
      </w:r>
      <w:proofErr w:type="spellStart"/>
      <w:r>
        <w:rPr>
          <w:rFonts w:ascii="Georgia" w:hAnsi="Georgia"/>
          <w:smallCaps/>
        </w:rPr>
        <w:t>Advoc</w:t>
      </w:r>
      <w:proofErr w:type="spellEnd"/>
      <w:r>
        <w:rPr>
          <w:rFonts w:ascii="Georgia" w:hAnsi="Georgia"/>
          <w:smallCaps/>
        </w:rPr>
        <w:t xml:space="preserve">. Blog </w:t>
      </w:r>
      <w:r>
        <w:rPr>
          <w:rFonts w:ascii="Georgia" w:hAnsi="Georgia"/>
        </w:rPr>
        <w:t>(Nov. 20, 2018),</w:t>
      </w:r>
      <w:r w:rsidRPr="0059772C">
        <w:t xml:space="preserve"> </w:t>
      </w:r>
      <w:hyperlink r:id="rId11" w:history="1">
        <w:r w:rsidRPr="0046699F">
          <w:rPr>
            <w:rStyle w:val="Hyperlink"/>
            <w:rFonts w:ascii="Georgia" w:hAnsi="Georgia"/>
          </w:rPr>
          <w:t>https://lawprofessors.typepad.com/appellate_advocacy/2018/11/thinking-tuesdays-practicing-the-violin-for-legal-writers.html</w:t>
        </w:r>
      </w:hyperlink>
      <w:r>
        <w:rPr>
          <w:rFonts w:ascii="Georgia" w:hAnsi="Georgia"/>
        </w:rPr>
        <w:t xml:space="preserve">. </w:t>
      </w:r>
    </w:p>
    <w:p w14:paraId="7EC0E0BA" w14:textId="25F8FB1E" w:rsidR="0059772C" w:rsidRDefault="0059772C" w:rsidP="00C113BC">
      <w:pPr>
        <w:ind w:right="720"/>
        <w:rPr>
          <w:rFonts w:ascii="Georgia" w:hAnsi="Georgia"/>
          <w:i/>
        </w:rPr>
      </w:pPr>
    </w:p>
    <w:p w14:paraId="5BC67AD9" w14:textId="293ACB4E" w:rsidR="0059772C" w:rsidRDefault="0059772C" w:rsidP="00C113BC">
      <w:pPr>
        <w:ind w:right="720"/>
        <w:rPr>
          <w:rFonts w:ascii="Georgia" w:hAnsi="Georgia"/>
          <w:i/>
        </w:rPr>
      </w:pPr>
      <w:r>
        <w:rPr>
          <w:rFonts w:ascii="Georgia" w:hAnsi="Georgia"/>
          <w:i/>
        </w:rPr>
        <w:t>Thinking Thursdays: Understanding the Value of Voices Briefs in Appellate Practice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App. </w:t>
      </w:r>
      <w:proofErr w:type="spellStart"/>
      <w:r>
        <w:rPr>
          <w:rFonts w:ascii="Georgia" w:hAnsi="Georgia"/>
          <w:smallCaps/>
        </w:rPr>
        <w:t>Advoc</w:t>
      </w:r>
      <w:proofErr w:type="spellEnd"/>
      <w:r>
        <w:rPr>
          <w:rFonts w:ascii="Georgia" w:hAnsi="Georgia"/>
          <w:smallCaps/>
        </w:rPr>
        <w:t xml:space="preserve">. Blog </w:t>
      </w:r>
      <w:r>
        <w:rPr>
          <w:rFonts w:ascii="Georgia" w:hAnsi="Georgia"/>
        </w:rPr>
        <w:t xml:space="preserve">(Oct. 25, 2018), </w:t>
      </w:r>
      <w:hyperlink r:id="rId12" w:history="1">
        <w:r w:rsidRPr="0046699F">
          <w:rPr>
            <w:rStyle w:val="Hyperlink"/>
            <w:rFonts w:ascii="Georgia" w:hAnsi="Georgia"/>
          </w:rPr>
          <w:t>https://lawprofessors.typepad.com/appellate_advocacy/2018/10/thinking-thursdays-understanding-the-value-of-voices-briefs-in-appellate-practice.html</w:t>
        </w:r>
      </w:hyperlink>
      <w:r>
        <w:rPr>
          <w:rFonts w:ascii="Georgia" w:hAnsi="Georgia"/>
        </w:rPr>
        <w:t xml:space="preserve">. </w:t>
      </w:r>
    </w:p>
    <w:p w14:paraId="569F8413" w14:textId="77777777" w:rsidR="0059772C" w:rsidRDefault="0059772C" w:rsidP="00C113BC">
      <w:pPr>
        <w:ind w:right="720"/>
        <w:rPr>
          <w:rFonts w:ascii="Georgia" w:hAnsi="Georgia"/>
          <w:i/>
        </w:rPr>
      </w:pPr>
    </w:p>
    <w:p w14:paraId="5CE19590" w14:textId="20FC010C" w:rsidR="0059772C" w:rsidRDefault="0059772C" w:rsidP="00C113BC">
      <w:pPr>
        <w:ind w:right="720"/>
        <w:rPr>
          <w:rFonts w:ascii="Georgia" w:hAnsi="Georgia"/>
          <w:i/>
        </w:rPr>
      </w:pPr>
      <w:r>
        <w:rPr>
          <w:rFonts w:ascii="Georgia" w:hAnsi="Georgia"/>
          <w:i/>
        </w:rPr>
        <w:t>Thinking Thursdays: Using Screenwriting Techniques to Tell More Compelling Stories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App. </w:t>
      </w:r>
      <w:proofErr w:type="spellStart"/>
      <w:r>
        <w:rPr>
          <w:rFonts w:ascii="Georgia" w:hAnsi="Georgia"/>
          <w:smallCaps/>
        </w:rPr>
        <w:t>Advoc</w:t>
      </w:r>
      <w:proofErr w:type="spellEnd"/>
      <w:r>
        <w:rPr>
          <w:rFonts w:ascii="Georgia" w:hAnsi="Georgia"/>
          <w:smallCaps/>
        </w:rPr>
        <w:t xml:space="preserve">. Blog </w:t>
      </w:r>
      <w:r>
        <w:rPr>
          <w:rFonts w:ascii="Georgia" w:hAnsi="Georgia"/>
        </w:rPr>
        <w:t xml:space="preserve">(Sept. 27, 2018), </w:t>
      </w:r>
      <w:hyperlink r:id="rId13" w:history="1">
        <w:r w:rsidRPr="0046699F">
          <w:rPr>
            <w:rStyle w:val="Hyperlink"/>
            <w:rFonts w:ascii="Georgia" w:hAnsi="Georgia"/>
          </w:rPr>
          <w:t>https://lawprofessors.typepad.com/appellate_advocacy/2018/09/thinking-thursdays-using-screenwriting-techniques-to-tell-more-compelling-stories.html</w:t>
        </w:r>
      </w:hyperlink>
      <w:r>
        <w:rPr>
          <w:rFonts w:ascii="Georgia" w:hAnsi="Georgia"/>
        </w:rPr>
        <w:t xml:space="preserve">. </w:t>
      </w:r>
    </w:p>
    <w:p w14:paraId="354CC53F" w14:textId="77777777" w:rsidR="0059772C" w:rsidRDefault="0059772C" w:rsidP="00C113BC">
      <w:pPr>
        <w:ind w:right="720"/>
        <w:rPr>
          <w:rFonts w:ascii="Georgia" w:hAnsi="Georgia"/>
          <w:i/>
        </w:rPr>
      </w:pPr>
    </w:p>
    <w:p w14:paraId="53827785" w14:textId="55338A48" w:rsidR="00AD0C1C" w:rsidRDefault="00AD0C1C" w:rsidP="00C113BC">
      <w:pPr>
        <w:ind w:right="720"/>
        <w:rPr>
          <w:rFonts w:ascii="Georgia" w:hAnsi="Georgia"/>
        </w:rPr>
      </w:pPr>
      <w:r>
        <w:rPr>
          <w:rFonts w:ascii="Georgia" w:hAnsi="Georgia"/>
          <w:i/>
        </w:rPr>
        <w:t>Thinking Thursdays: Making Citations Stylish</w:t>
      </w:r>
      <w:r>
        <w:rPr>
          <w:rFonts w:ascii="Georgia" w:hAnsi="Georgia"/>
        </w:rPr>
        <w:t xml:space="preserve">, </w:t>
      </w:r>
      <w:r w:rsidR="00D71D0E">
        <w:rPr>
          <w:rFonts w:ascii="Georgia" w:hAnsi="Georgia"/>
          <w:smallCaps/>
        </w:rPr>
        <w:t xml:space="preserve">App. </w:t>
      </w:r>
      <w:proofErr w:type="spellStart"/>
      <w:r w:rsidR="00D71D0E">
        <w:rPr>
          <w:rFonts w:ascii="Georgia" w:hAnsi="Georgia"/>
          <w:smallCaps/>
        </w:rPr>
        <w:t>Advoc</w:t>
      </w:r>
      <w:proofErr w:type="spellEnd"/>
      <w:r w:rsidR="00D71D0E">
        <w:rPr>
          <w:rFonts w:ascii="Georgia" w:hAnsi="Georgia"/>
          <w:smallCaps/>
        </w:rPr>
        <w:t>.</w:t>
      </w:r>
      <w:r>
        <w:rPr>
          <w:rFonts w:ascii="Georgia" w:hAnsi="Georgia"/>
          <w:smallCaps/>
        </w:rPr>
        <w:t xml:space="preserve"> Blog </w:t>
      </w:r>
      <w:r>
        <w:rPr>
          <w:rFonts w:ascii="Georgia" w:hAnsi="Georgia"/>
        </w:rPr>
        <w:t>(</w:t>
      </w:r>
      <w:r w:rsidR="00EA5699">
        <w:rPr>
          <w:rFonts w:ascii="Georgia" w:hAnsi="Georgia"/>
        </w:rPr>
        <w:t>Aug.</w:t>
      </w:r>
      <w:r>
        <w:rPr>
          <w:rFonts w:ascii="Georgia" w:hAnsi="Georgia"/>
        </w:rPr>
        <w:t xml:space="preserve"> 30, 2018), </w:t>
      </w:r>
      <w:hyperlink r:id="rId14" w:history="1">
        <w:r w:rsidRPr="00BC34F2">
          <w:rPr>
            <w:rStyle w:val="Hyperlink"/>
            <w:rFonts w:ascii="Georgia" w:hAnsi="Georgia"/>
          </w:rPr>
          <w:t>http://lawprofessors.typepad.com/appellate_advocacy/2018/08/thinking-thursdays-making-citations-stylish.html#</w:t>
        </w:r>
      </w:hyperlink>
      <w:r>
        <w:rPr>
          <w:rFonts w:ascii="Georgia" w:hAnsi="Georgia"/>
        </w:rPr>
        <w:t xml:space="preserve">. </w:t>
      </w:r>
    </w:p>
    <w:p w14:paraId="2D4770FA" w14:textId="5BD3512A" w:rsidR="00AD0C1C" w:rsidRPr="00AD0C1C" w:rsidRDefault="00AD0C1C" w:rsidP="00C113BC">
      <w:pPr>
        <w:ind w:right="720"/>
        <w:rPr>
          <w:rFonts w:ascii="Georgia" w:hAnsi="Georgia"/>
        </w:rPr>
      </w:pPr>
    </w:p>
    <w:p w14:paraId="5C34B170" w14:textId="6065EF25" w:rsidR="006420CD" w:rsidRDefault="006420CD" w:rsidP="00C113BC">
      <w:pPr>
        <w:ind w:right="720"/>
        <w:rPr>
          <w:rFonts w:ascii="Georgia" w:hAnsi="Georgia"/>
        </w:rPr>
      </w:pPr>
      <w:r>
        <w:rPr>
          <w:rFonts w:ascii="Georgia" w:hAnsi="Georgia"/>
          <w:i/>
        </w:rPr>
        <w:t>Why the character and fitness requirement shouldn’t prevent law students from seeking mental health treatment</w:t>
      </w:r>
      <w:r>
        <w:rPr>
          <w:rFonts w:ascii="Georgia" w:hAnsi="Georgia"/>
        </w:rPr>
        <w:t xml:space="preserve">, </w:t>
      </w:r>
      <w:r w:rsidR="00D71D0E">
        <w:rPr>
          <w:rFonts w:ascii="Georgia" w:hAnsi="Georgia"/>
          <w:smallCaps/>
        </w:rPr>
        <w:t xml:space="preserve">Am. Bar </w:t>
      </w:r>
      <w:proofErr w:type="spellStart"/>
      <w:r w:rsidR="00D71D0E">
        <w:rPr>
          <w:rFonts w:ascii="Georgia" w:hAnsi="Georgia"/>
          <w:smallCaps/>
        </w:rPr>
        <w:t>Ass’</w:t>
      </w:r>
      <w:r>
        <w:rPr>
          <w:rFonts w:ascii="Georgia" w:hAnsi="Georgia"/>
          <w:smallCaps/>
        </w:rPr>
        <w:t>n</w:t>
      </w:r>
      <w:proofErr w:type="spellEnd"/>
      <w:r>
        <w:rPr>
          <w:rFonts w:ascii="Georgia" w:hAnsi="Georgia"/>
          <w:smallCaps/>
        </w:rPr>
        <w:t xml:space="preserve"> Before the Bar Blog</w:t>
      </w:r>
      <w:r>
        <w:rPr>
          <w:rFonts w:ascii="Georgia" w:hAnsi="Georgia"/>
        </w:rPr>
        <w:t xml:space="preserve"> (July 9, 2018), </w:t>
      </w:r>
      <w:hyperlink r:id="rId15" w:history="1">
        <w:r w:rsidRPr="00C424D9">
          <w:rPr>
            <w:rStyle w:val="Hyperlink"/>
            <w:rFonts w:ascii="Georgia" w:hAnsi="Georgia"/>
          </w:rPr>
          <w:t>https://abaforlawstudents.com/2018/07/09/character-fitness-requirement-and-seeking-mental-health-treatment/</w:t>
        </w:r>
      </w:hyperlink>
      <w:r>
        <w:rPr>
          <w:rFonts w:ascii="Georgia" w:hAnsi="Georgia"/>
        </w:rPr>
        <w:t xml:space="preserve">. </w:t>
      </w:r>
    </w:p>
    <w:p w14:paraId="419458CD" w14:textId="731F7BB3" w:rsidR="00364B59" w:rsidRDefault="00364B59" w:rsidP="00C113BC">
      <w:pPr>
        <w:ind w:right="720"/>
        <w:rPr>
          <w:rFonts w:ascii="Georgia" w:hAnsi="Georgia"/>
        </w:rPr>
      </w:pPr>
    </w:p>
    <w:p w14:paraId="217CC6F3" w14:textId="41DEFFC1" w:rsidR="00364B59" w:rsidRPr="008A68ED" w:rsidRDefault="00364B59" w:rsidP="00364B59">
      <w:pPr>
        <w:ind w:right="720"/>
        <w:rPr>
          <w:rFonts w:ascii="Georgia" w:hAnsi="Georgia"/>
          <w:b/>
          <w:smallCaps/>
        </w:rPr>
      </w:pPr>
      <w:r>
        <w:rPr>
          <w:rFonts w:ascii="Georgia" w:hAnsi="Georgia"/>
          <w:b/>
          <w:smallCaps/>
        </w:rPr>
        <w:t>Podcasts</w:t>
      </w:r>
    </w:p>
    <w:p w14:paraId="19D969F5" w14:textId="76AB377E" w:rsidR="00364B59" w:rsidRDefault="00364B59" w:rsidP="00C113BC">
      <w:pPr>
        <w:ind w:right="720"/>
        <w:rPr>
          <w:rFonts w:ascii="Georgia" w:hAnsi="Georgia"/>
        </w:rPr>
      </w:pPr>
    </w:p>
    <w:p w14:paraId="0718648B" w14:textId="23EE1ABA" w:rsidR="00364B59" w:rsidRDefault="00364B59" w:rsidP="00364B59">
      <w:pPr>
        <w:ind w:right="720"/>
        <w:rPr>
          <w:rFonts w:ascii="Georgia" w:hAnsi="Georgia"/>
          <w:i/>
        </w:rPr>
      </w:pPr>
      <w:r>
        <w:rPr>
          <w:rFonts w:ascii="Georgia" w:hAnsi="Georgia"/>
          <w:smallCaps/>
        </w:rPr>
        <w:t xml:space="preserve">Law Profs are People Too </w:t>
      </w:r>
      <w:r>
        <w:rPr>
          <w:rFonts w:ascii="Georgia" w:hAnsi="Georgia"/>
        </w:rPr>
        <w:t xml:space="preserve">(July 1, 2020), </w:t>
      </w:r>
      <w:hyperlink r:id="rId16" w:history="1">
        <w:r w:rsidRPr="001A6CD5">
          <w:rPr>
            <w:rStyle w:val="Hyperlink"/>
            <w:rFonts w:ascii="Georgia" w:hAnsi="Georgia"/>
            <w:i/>
          </w:rPr>
          <w:t>https://anchor.fm/lawprofstoo/episodes/S2E6-Margaret-Hannon-eg651i</w:t>
        </w:r>
      </w:hyperlink>
      <w:r>
        <w:rPr>
          <w:rFonts w:ascii="Georgia" w:hAnsi="Georgia"/>
          <w:i/>
        </w:rPr>
        <w:t xml:space="preserve">. </w:t>
      </w:r>
    </w:p>
    <w:p w14:paraId="1FC3B860" w14:textId="77777777" w:rsidR="00364B59" w:rsidRDefault="00364B59" w:rsidP="00364B59">
      <w:pPr>
        <w:ind w:right="720"/>
        <w:rPr>
          <w:rFonts w:ascii="Georgia" w:hAnsi="Georgia"/>
          <w:i/>
        </w:rPr>
      </w:pPr>
    </w:p>
    <w:p w14:paraId="49063E07" w14:textId="4DD5D7C6" w:rsidR="00364B59" w:rsidRDefault="00364B59" w:rsidP="00364B59">
      <w:pPr>
        <w:ind w:right="720"/>
        <w:rPr>
          <w:rFonts w:ascii="Georgia" w:hAnsi="Georgia"/>
        </w:rPr>
      </w:pPr>
      <w:r>
        <w:rPr>
          <w:rFonts w:ascii="Georgia" w:hAnsi="Georgia"/>
          <w:i/>
        </w:rPr>
        <w:t>How to Brief a Case and Understanding the Court System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 xml:space="preserve">Law to Fact </w:t>
      </w:r>
      <w:r>
        <w:rPr>
          <w:rFonts w:ascii="Georgia" w:hAnsi="Georgia"/>
        </w:rPr>
        <w:t xml:space="preserve">(July 23, 2019), </w:t>
      </w:r>
      <w:hyperlink r:id="rId17" w:history="1">
        <w:r w:rsidRPr="00DD3020">
          <w:rPr>
            <w:rStyle w:val="Hyperlink"/>
            <w:rFonts w:ascii="Georgia" w:hAnsi="Georgia"/>
          </w:rPr>
          <w:t>https://www.lawtofact.com/podcast/episode/4866f45d/how-to-brief-a-case-and-understanding-the-court-system</w:t>
        </w:r>
      </w:hyperlink>
      <w:r>
        <w:rPr>
          <w:rFonts w:ascii="Georgia" w:hAnsi="Georgia"/>
        </w:rPr>
        <w:t xml:space="preserve">. </w:t>
      </w:r>
    </w:p>
    <w:p w14:paraId="3AFA15F5" w14:textId="27292302" w:rsidR="00364B59" w:rsidRDefault="00364B59" w:rsidP="00364B59">
      <w:pPr>
        <w:ind w:right="720"/>
        <w:rPr>
          <w:rFonts w:ascii="Georgia" w:hAnsi="Georgia"/>
        </w:rPr>
      </w:pPr>
    </w:p>
    <w:p w14:paraId="7030D6BF" w14:textId="70EDECBE" w:rsidR="00364B59" w:rsidRPr="00D84340" w:rsidRDefault="00364B59" w:rsidP="00364B59">
      <w:pPr>
        <w:ind w:right="720"/>
        <w:rPr>
          <w:rFonts w:ascii="Georgia" w:hAnsi="Georgia"/>
        </w:rPr>
      </w:pPr>
      <w:r w:rsidRPr="00545C22">
        <w:rPr>
          <w:rFonts w:ascii="Georgia" w:hAnsi="Georgia"/>
          <w:i/>
        </w:rPr>
        <w:t>Avoiding Mental Illness Treatment Out of Fear of the Moral Character Application with Marga</w:t>
      </w:r>
      <w:r>
        <w:rPr>
          <w:rFonts w:ascii="Georgia" w:hAnsi="Georgia"/>
          <w:i/>
        </w:rPr>
        <w:t>ret Hannon and Katherine Silver</w:t>
      </w:r>
      <w:r w:rsidRPr="00545C22">
        <w:rPr>
          <w:rFonts w:ascii="Georgia" w:hAnsi="Georgia"/>
          <w:i/>
        </w:rPr>
        <w:t xml:space="preserve"> Kelly</w:t>
      </w:r>
      <w:r w:rsidRPr="00545C22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  <w:smallCaps/>
        </w:rPr>
        <w:t>Law. Gone Ethical (</w:t>
      </w:r>
      <w:r>
        <w:rPr>
          <w:rFonts w:ascii="Georgia" w:hAnsi="Georgia"/>
        </w:rPr>
        <w:t xml:space="preserve">Aug. 15, 2018), </w:t>
      </w:r>
      <w:hyperlink r:id="rId18" w:history="1">
        <w:r w:rsidRPr="00BC34F2">
          <w:rPr>
            <w:rStyle w:val="Hyperlink"/>
            <w:rFonts w:ascii="Georgia" w:hAnsi="Georgia"/>
          </w:rPr>
          <w:t>https://zaviehlaw.com/podcast/episode25/</w:t>
        </w:r>
      </w:hyperlink>
      <w:r>
        <w:rPr>
          <w:rFonts w:ascii="Georgia" w:hAnsi="Georgia"/>
        </w:rPr>
        <w:t xml:space="preserve">. </w:t>
      </w:r>
    </w:p>
    <w:p w14:paraId="60775BC9" w14:textId="3F96E4BB" w:rsidR="005463B7" w:rsidRDefault="005463B7">
      <w:pPr>
        <w:rPr>
          <w:rFonts w:ascii="Georgia" w:hAnsi="Georgia"/>
          <w:b/>
        </w:rPr>
      </w:pPr>
    </w:p>
    <w:p w14:paraId="12A41510" w14:textId="70C4136F" w:rsidR="00E85C3A" w:rsidRPr="00147900" w:rsidRDefault="000F38B8" w:rsidP="00286C4C">
      <w:pPr>
        <w:pBdr>
          <w:bottom w:val="single" w:sz="4" w:space="1" w:color="auto"/>
        </w:pBdr>
        <w:jc w:val="center"/>
        <w:rPr>
          <w:rFonts w:ascii="Georgia" w:hAnsi="Georgia"/>
          <w:b/>
          <w:caps/>
        </w:rPr>
      </w:pPr>
      <w:r w:rsidRPr="00147900">
        <w:rPr>
          <w:rFonts w:ascii="Georgia" w:hAnsi="Georgia"/>
          <w:b/>
          <w:caps/>
        </w:rPr>
        <w:t xml:space="preserve">BAR </w:t>
      </w:r>
      <w:r w:rsidR="00C113BC">
        <w:rPr>
          <w:rFonts w:ascii="Georgia" w:hAnsi="Georgia"/>
          <w:b/>
          <w:caps/>
        </w:rPr>
        <w:t>ADMISSION</w:t>
      </w:r>
      <w:r w:rsidR="002E6557" w:rsidRPr="00147900">
        <w:rPr>
          <w:rFonts w:ascii="Georgia" w:hAnsi="Georgia"/>
          <w:b/>
          <w:caps/>
        </w:rPr>
        <w:t>S</w:t>
      </w:r>
    </w:p>
    <w:p w14:paraId="3BC8B1D2" w14:textId="77777777" w:rsidR="00E85C3A" w:rsidRPr="002F7790" w:rsidRDefault="00E85C3A" w:rsidP="00E85C3A">
      <w:pPr>
        <w:rPr>
          <w:rFonts w:ascii="Georgia" w:hAnsi="Georgia"/>
        </w:rPr>
      </w:pPr>
    </w:p>
    <w:p w14:paraId="6FEEECCE" w14:textId="47FEC095" w:rsidR="00C113BC" w:rsidRDefault="005463B7" w:rsidP="000F38B8">
      <w:pPr>
        <w:rPr>
          <w:rFonts w:ascii="Georgia" w:hAnsi="Georgia"/>
        </w:rPr>
      </w:pPr>
      <w:r>
        <w:rPr>
          <w:rFonts w:ascii="Georgia" w:hAnsi="Georgia"/>
        </w:rPr>
        <w:t>Michigan</w:t>
      </w:r>
      <w:r w:rsidR="00C113BC">
        <w:rPr>
          <w:rFonts w:ascii="Georgia" w:hAnsi="Georgia"/>
        </w:rPr>
        <w:t xml:space="preserve"> (20</w:t>
      </w:r>
      <w:r w:rsidR="00884223">
        <w:rPr>
          <w:rFonts w:ascii="Georgia" w:hAnsi="Georgia"/>
        </w:rPr>
        <w:t>14)</w:t>
      </w:r>
    </w:p>
    <w:p w14:paraId="1D5AA92C" w14:textId="05E0249E" w:rsidR="00C113BC" w:rsidRDefault="00F16D4D" w:rsidP="00C113BC">
      <w:pPr>
        <w:rPr>
          <w:rFonts w:ascii="Georgia" w:hAnsi="Georgia"/>
        </w:rPr>
      </w:pPr>
      <w:r>
        <w:rPr>
          <w:rFonts w:ascii="Georgia" w:hAnsi="Georgia"/>
        </w:rPr>
        <w:t>Illinois (</w:t>
      </w:r>
      <w:r w:rsidR="00C113BC">
        <w:rPr>
          <w:rFonts w:ascii="Georgia" w:hAnsi="Georgia"/>
        </w:rPr>
        <w:t xml:space="preserve">2005, </w:t>
      </w:r>
      <w:r>
        <w:rPr>
          <w:rFonts w:ascii="Georgia" w:hAnsi="Georgia"/>
        </w:rPr>
        <w:t>inactive</w:t>
      </w:r>
      <w:r w:rsidR="00C113BC">
        <w:rPr>
          <w:rFonts w:ascii="Georgia" w:hAnsi="Georgia"/>
        </w:rPr>
        <w:t>)</w:t>
      </w:r>
    </w:p>
    <w:p w14:paraId="60F14822" w14:textId="54B5855E" w:rsidR="000F38B8" w:rsidRDefault="000F38B8">
      <w:pPr>
        <w:rPr>
          <w:rFonts w:ascii="Georgia" w:hAnsi="Georgia"/>
        </w:rPr>
      </w:pPr>
    </w:p>
    <w:sectPr w:rsidR="000F38B8" w:rsidSect="00CA4463"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FF81" w14:textId="77777777" w:rsidR="004672D2" w:rsidRDefault="004672D2" w:rsidP="00AD4BA1">
      <w:r>
        <w:separator/>
      </w:r>
    </w:p>
  </w:endnote>
  <w:endnote w:type="continuationSeparator" w:id="0">
    <w:p w14:paraId="309C2910" w14:textId="77777777" w:rsidR="004672D2" w:rsidRDefault="004672D2" w:rsidP="00AD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22335641"/>
      <w:docPartObj>
        <w:docPartGallery w:val="Page Numbers (Bottom of Page)"/>
        <w:docPartUnique/>
      </w:docPartObj>
    </w:sdtPr>
    <w:sdtEndPr/>
    <w:sdtContent>
      <w:p w14:paraId="796B9C07" w14:textId="77777777" w:rsidR="00073BAC" w:rsidRPr="002F7790" w:rsidRDefault="00974BA4">
        <w:pPr>
          <w:pStyle w:val="Footer"/>
          <w:jc w:val="center"/>
          <w:rPr>
            <w:rFonts w:ascii="Georgia" w:hAnsi="Georgia"/>
          </w:rPr>
        </w:pPr>
        <w:r w:rsidRPr="002F7790">
          <w:rPr>
            <w:rFonts w:ascii="Georgia" w:hAnsi="Georgia"/>
          </w:rPr>
          <w:fldChar w:fldCharType="begin"/>
        </w:r>
        <w:r w:rsidRPr="002F7790">
          <w:rPr>
            <w:rFonts w:ascii="Georgia" w:hAnsi="Georgia"/>
          </w:rPr>
          <w:instrText xml:space="preserve"> PAGE   \* MERGEFORMAT </w:instrText>
        </w:r>
        <w:r w:rsidRPr="002F7790">
          <w:rPr>
            <w:rFonts w:ascii="Georgia" w:hAnsi="Georgia"/>
          </w:rPr>
          <w:fldChar w:fldCharType="separate"/>
        </w:r>
        <w:r w:rsidR="00303B00">
          <w:rPr>
            <w:rFonts w:ascii="Georgia" w:hAnsi="Georgia"/>
            <w:noProof/>
          </w:rPr>
          <w:t>2</w:t>
        </w:r>
        <w:r w:rsidRPr="002F7790">
          <w:rPr>
            <w:rFonts w:ascii="Georgia" w:hAnsi="Georgia"/>
            <w:noProof/>
          </w:rPr>
          <w:fldChar w:fldCharType="end"/>
        </w:r>
      </w:p>
    </w:sdtContent>
  </w:sdt>
  <w:p w14:paraId="304DADF5" w14:textId="77777777" w:rsidR="00073BAC" w:rsidRDefault="0007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78AA" w14:textId="77777777" w:rsidR="004672D2" w:rsidRDefault="004672D2" w:rsidP="00AD4BA1">
      <w:r>
        <w:separator/>
      </w:r>
    </w:p>
  </w:footnote>
  <w:footnote w:type="continuationSeparator" w:id="0">
    <w:p w14:paraId="1D525A43" w14:textId="77777777" w:rsidR="004672D2" w:rsidRDefault="004672D2" w:rsidP="00AD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ED75" w14:textId="77777777" w:rsidR="002F7790" w:rsidRPr="002F7790" w:rsidRDefault="002F7790" w:rsidP="002F7790">
    <w:pPr>
      <w:jc w:val="center"/>
      <w:rPr>
        <w:rFonts w:ascii="Georgia" w:hAnsi="Georgia" w:cs="Arial"/>
        <w:b/>
        <w:smallCaps/>
        <w:sz w:val="32"/>
        <w:szCs w:val="32"/>
      </w:rPr>
    </w:pPr>
    <w:r w:rsidRPr="002F7790">
      <w:rPr>
        <w:rFonts w:ascii="Georgia" w:hAnsi="Georgia" w:cs="Arial"/>
        <w:b/>
        <w:smallCaps/>
        <w:sz w:val="32"/>
        <w:szCs w:val="32"/>
      </w:rPr>
      <w:t>Margaret Curtiss Hannon</w:t>
    </w:r>
  </w:p>
  <w:p w14:paraId="4CCD5C06" w14:textId="77777777" w:rsidR="009129DC" w:rsidRDefault="009129DC" w:rsidP="009129DC">
    <w:pPr>
      <w:jc w:val="center"/>
      <w:rPr>
        <w:rFonts w:ascii="Georgia" w:hAnsi="Georgia" w:cs="Arial"/>
        <w:szCs w:val="32"/>
      </w:rPr>
    </w:pPr>
    <w:r>
      <w:rPr>
        <w:rFonts w:ascii="Georgia" w:hAnsi="Georgia" w:cs="Arial"/>
        <w:szCs w:val="32"/>
      </w:rPr>
      <w:t>Michigan Law School, 625 S. State St., Ann Arbor, Michigan 48104</w:t>
    </w:r>
  </w:p>
  <w:p w14:paraId="7D5026B2" w14:textId="77777777" w:rsidR="009129DC" w:rsidRPr="009129DC" w:rsidRDefault="009129DC" w:rsidP="009129DC">
    <w:pPr>
      <w:jc w:val="center"/>
      <w:rPr>
        <w:rFonts w:ascii="Georgia" w:hAnsi="Georgia" w:cs="Arial"/>
        <w:szCs w:val="32"/>
      </w:rPr>
    </w:pPr>
    <w:r>
      <w:rPr>
        <w:rFonts w:ascii="Georgia" w:hAnsi="Georgia" w:cs="Arial"/>
        <w:szCs w:val="32"/>
      </w:rPr>
      <w:t>(734) 763-4714; mchannon@umich.edu</w:t>
    </w:r>
  </w:p>
  <w:p w14:paraId="06E976AD" w14:textId="77777777" w:rsidR="002F7790" w:rsidRDefault="002F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6F0"/>
    <w:multiLevelType w:val="hybridMultilevel"/>
    <w:tmpl w:val="22DE1E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F166C"/>
    <w:multiLevelType w:val="hybridMultilevel"/>
    <w:tmpl w:val="AD54F9B4"/>
    <w:lvl w:ilvl="0" w:tplc="1EB086F0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FE0074F"/>
    <w:multiLevelType w:val="hybridMultilevel"/>
    <w:tmpl w:val="1F7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184D"/>
    <w:multiLevelType w:val="hybridMultilevel"/>
    <w:tmpl w:val="F1D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960"/>
    <w:multiLevelType w:val="hybridMultilevel"/>
    <w:tmpl w:val="52B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0421"/>
    <w:multiLevelType w:val="hybridMultilevel"/>
    <w:tmpl w:val="06E4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A0879"/>
    <w:multiLevelType w:val="hybridMultilevel"/>
    <w:tmpl w:val="7110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3405"/>
    <w:multiLevelType w:val="hybridMultilevel"/>
    <w:tmpl w:val="E84EB8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C11B4"/>
    <w:multiLevelType w:val="hybridMultilevel"/>
    <w:tmpl w:val="CBB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AEB"/>
    <w:multiLevelType w:val="hybridMultilevel"/>
    <w:tmpl w:val="D75C7086"/>
    <w:lvl w:ilvl="0" w:tplc="3B5EEA9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480C"/>
    <w:multiLevelType w:val="hybridMultilevel"/>
    <w:tmpl w:val="52667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77F"/>
    <w:multiLevelType w:val="hybridMultilevel"/>
    <w:tmpl w:val="123CC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1C55C9"/>
    <w:multiLevelType w:val="hybridMultilevel"/>
    <w:tmpl w:val="8C3C46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8245AC"/>
    <w:multiLevelType w:val="hybridMultilevel"/>
    <w:tmpl w:val="2ECE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38EA"/>
    <w:multiLevelType w:val="hybridMultilevel"/>
    <w:tmpl w:val="3228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25"/>
    <w:rsid w:val="00010768"/>
    <w:rsid w:val="00015643"/>
    <w:rsid w:val="000159AD"/>
    <w:rsid w:val="00031758"/>
    <w:rsid w:val="000371B1"/>
    <w:rsid w:val="00073BAC"/>
    <w:rsid w:val="00077BAB"/>
    <w:rsid w:val="00082B81"/>
    <w:rsid w:val="00095C35"/>
    <w:rsid w:val="000965DF"/>
    <w:rsid w:val="00097AAC"/>
    <w:rsid w:val="000C0A3E"/>
    <w:rsid w:val="000F16B4"/>
    <w:rsid w:val="000F38B8"/>
    <w:rsid w:val="000F6361"/>
    <w:rsid w:val="000F6F15"/>
    <w:rsid w:val="00101440"/>
    <w:rsid w:val="00101513"/>
    <w:rsid w:val="0010214D"/>
    <w:rsid w:val="00116373"/>
    <w:rsid w:val="00116DDC"/>
    <w:rsid w:val="00131F02"/>
    <w:rsid w:val="0014743C"/>
    <w:rsid w:val="00147900"/>
    <w:rsid w:val="001546FF"/>
    <w:rsid w:val="00155443"/>
    <w:rsid w:val="00157192"/>
    <w:rsid w:val="00166E6D"/>
    <w:rsid w:val="00183842"/>
    <w:rsid w:val="00193FD8"/>
    <w:rsid w:val="001A1121"/>
    <w:rsid w:val="001D558E"/>
    <w:rsid w:val="001E31C3"/>
    <w:rsid w:val="001E44FD"/>
    <w:rsid w:val="001F2740"/>
    <w:rsid w:val="00202A24"/>
    <w:rsid w:val="00215363"/>
    <w:rsid w:val="0021697D"/>
    <w:rsid w:val="00235BAD"/>
    <w:rsid w:val="00242B10"/>
    <w:rsid w:val="00243BBE"/>
    <w:rsid w:val="00244495"/>
    <w:rsid w:val="00260CED"/>
    <w:rsid w:val="0026223A"/>
    <w:rsid w:val="002824B1"/>
    <w:rsid w:val="00285256"/>
    <w:rsid w:val="00286C4C"/>
    <w:rsid w:val="002C46BD"/>
    <w:rsid w:val="002D305D"/>
    <w:rsid w:val="002E6557"/>
    <w:rsid w:val="002F3845"/>
    <w:rsid w:val="002F7790"/>
    <w:rsid w:val="00303B00"/>
    <w:rsid w:val="00330CA8"/>
    <w:rsid w:val="00346685"/>
    <w:rsid w:val="00353BE2"/>
    <w:rsid w:val="00364B59"/>
    <w:rsid w:val="0036514E"/>
    <w:rsid w:val="00373EC5"/>
    <w:rsid w:val="003950C8"/>
    <w:rsid w:val="003A0392"/>
    <w:rsid w:val="003A5096"/>
    <w:rsid w:val="003B2090"/>
    <w:rsid w:val="003B71DC"/>
    <w:rsid w:val="003C19A6"/>
    <w:rsid w:val="003E1EC9"/>
    <w:rsid w:val="003E4991"/>
    <w:rsid w:val="003E641B"/>
    <w:rsid w:val="0041142F"/>
    <w:rsid w:val="00415560"/>
    <w:rsid w:val="00420D5A"/>
    <w:rsid w:val="00423205"/>
    <w:rsid w:val="00425630"/>
    <w:rsid w:val="00430482"/>
    <w:rsid w:val="004361EA"/>
    <w:rsid w:val="0044708C"/>
    <w:rsid w:val="00452642"/>
    <w:rsid w:val="00464C48"/>
    <w:rsid w:val="00464EFA"/>
    <w:rsid w:val="004672D2"/>
    <w:rsid w:val="00480AF5"/>
    <w:rsid w:val="00486D30"/>
    <w:rsid w:val="004932B4"/>
    <w:rsid w:val="004A0BD7"/>
    <w:rsid w:val="004A31F6"/>
    <w:rsid w:val="004D1E44"/>
    <w:rsid w:val="004D35B0"/>
    <w:rsid w:val="004E5412"/>
    <w:rsid w:val="004F7E9C"/>
    <w:rsid w:val="00502344"/>
    <w:rsid w:val="00515CBE"/>
    <w:rsid w:val="00520825"/>
    <w:rsid w:val="00525915"/>
    <w:rsid w:val="00534929"/>
    <w:rsid w:val="00541A8D"/>
    <w:rsid w:val="00545C22"/>
    <w:rsid w:val="005463B7"/>
    <w:rsid w:val="005516EB"/>
    <w:rsid w:val="00590286"/>
    <w:rsid w:val="00591F77"/>
    <w:rsid w:val="0059772C"/>
    <w:rsid w:val="005A2258"/>
    <w:rsid w:val="005A2A36"/>
    <w:rsid w:val="005A5694"/>
    <w:rsid w:val="005A7A78"/>
    <w:rsid w:val="005C405A"/>
    <w:rsid w:val="005E7A80"/>
    <w:rsid w:val="0060147D"/>
    <w:rsid w:val="00605FF6"/>
    <w:rsid w:val="00606FEB"/>
    <w:rsid w:val="0062287F"/>
    <w:rsid w:val="006420CD"/>
    <w:rsid w:val="00645BF0"/>
    <w:rsid w:val="00646EC5"/>
    <w:rsid w:val="006810C1"/>
    <w:rsid w:val="00682B37"/>
    <w:rsid w:val="00696F48"/>
    <w:rsid w:val="006A1B2E"/>
    <w:rsid w:val="006A7DD1"/>
    <w:rsid w:val="006B0C04"/>
    <w:rsid w:val="006D1365"/>
    <w:rsid w:val="006D1FE1"/>
    <w:rsid w:val="007011D2"/>
    <w:rsid w:val="007079FF"/>
    <w:rsid w:val="00723D32"/>
    <w:rsid w:val="00725700"/>
    <w:rsid w:val="00734E0D"/>
    <w:rsid w:val="00746836"/>
    <w:rsid w:val="00750931"/>
    <w:rsid w:val="00777A82"/>
    <w:rsid w:val="00781DEF"/>
    <w:rsid w:val="007B5A4A"/>
    <w:rsid w:val="007B642F"/>
    <w:rsid w:val="008105A5"/>
    <w:rsid w:val="00816062"/>
    <w:rsid w:val="00845457"/>
    <w:rsid w:val="00851509"/>
    <w:rsid w:val="008612F4"/>
    <w:rsid w:val="008614BA"/>
    <w:rsid w:val="00867641"/>
    <w:rsid w:val="00867BD6"/>
    <w:rsid w:val="008829CA"/>
    <w:rsid w:val="00884223"/>
    <w:rsid w:val="008A1EDA"/>
    <w:rsid w:val="008A35C4"/>
    <w:rsid w:val="008A68ED"/>
    <w:rsid w:val="008C0B36"/>
    <w:rsid w:val="008F1F0F"/>
    <w:rsid w:val="008F7D19"/>
    <w:rsid w:val="009024D1"/>
    <w:rsid w:val="009026AB"/>
    <w:rsid w:val="009129DC"/>
    <w:rsid w:val="0091510E"/>
    <w:rsid w:val="00961EF3"/>
    <w:rsid w:val="00973D27"/>
    <w:rsid w:val="00974BA4"/>
    <w:rsid w:val="0098046F"/>
    <w:rsid w:val="00982EAC"/>
    <w:rsid w:val="009B3ED6"/>
    <w:rsid w:val="009C7342"/>
    <w:rsid w:val="009D57A7"/>
    <w:rsid w:val="009E62D8"/>
    <w:rsid w:val="009F570B"/>
    <w:rsid w:val="009F5B05"/>
    <w:rsid w:val="00A13CD7"/>
    <w:rsid w:val="00A154D2"/>
    <w:rsid w:val="00A45D4B"/>
    <w:rsid w:val="00A56024"/>
    <w:rsid w:val="00A67E02"/>
    <w:rsid w:val="00A725D7"/>
    <w:rsid w:val="00A761EE"/>
    <w:rsid w:val="00A8414C"/>
    <w:rsid w:val="00AA6B58"/>
    <w:rsid w:val="00AB67F9"/>
    <w:rsid w:val="00AC2DF9"/>
    <w:rsid w:val="00AD0776"/>
    <w:rsid w:val="00AD0C1C"/>
    <w:rsid w:val="00AD4BA1"/>
    <w:rsid w:val="00AE3F5E"/>
    <w:rsid w:val="00B02F20"/>
    <w:rsid w:val="00B06DCF"/>
    <w:rsid w:val="00B654A7"/>
    <w:rsid w:val="00B73BA4"/>
    <w:rsid w:val="00B75101"/>
    <w:rsid w:val="00B77DE7"/>
    <w:rsid w:val="00B805E1"/>
    <w:rsid w:val="00BC4CB1"/>
    <w:rsid w:val="00BC6253"/>
    <w:rsid w:val="00BD789D"/>
    <w:rsid w:val="00BE4BE0"/>
    <w:rsid w:val="00BF5637"/>
    <w:rsid w:val="00C113BC"/>
    <w:rsid w:val="00C15FE3"/>
    <w:rsid w:val="00C27664"/>
    <w:rsid w:val="00C27FD4"/>
    <w:rsid w:val="00C33A18"/>
    <w:rsid w:val="00C33E4B"/>
    <w:rsid w:val="00C365E2"/>
    <w:rsid w:val="00C70E05"/>
    <w:rsid w:val="00CA0184"/>
    <w:rsid w:val="00CA4463"/>
    <w:rsid w:val="00CC1A2F"/>
    <w:rsid w:val="00CE2179"/>
    <w:rsid w:val="00CE4174"/>
    <w:rsid w:val="00CE5A22"/>
    <w:rsid w:val="00D37B66"/>
    <w:rsid w:val="00D37E75"/>
    <w:rsid w:val="00D41AA1"/>
    <w:rsid w:val="00D71D0E"/>
    <w:rsid w:val="00D71D4A"/>
    <w:rsid w:val="00D81B72"/>
    <w:rsid w:val="00D84340"/>
    <w:rsid w:val="00D96D51"/>
    <w:rsid w:val="00DA024F"/>
    <w:rsid w:val="00DB224A"/>
    <w:rsid w:val="00DB7AE8"/>
    <w:rsid w:val="00DC7600"/>
    <w:rsid w:val="00DF28A1"/>
    <w:rsid w:val="00E242D1"/>
    <w:rsid w:val="00E27598"/>
    <w:rsid w:val="00E33026"/>
    <w:rsid w:val="00E333B6"/>
    <w:rsid w:val="00E675C1"/>
    <w:rsid w:val="00E708C0"/>
    <w:rsid w:val="00E819FB"/>
    <w:rsid w:val="00E8484E"/>
    <w:rsid w:val="00E85C3A"/>
    <w:rsid w:val="00E85CDF"/>
    <w:rsid w:val="00E86A7E"/>
    <w:rsid w:val="00E97689"/>
    <w:rsid w:val="00E97C98"/>
    <w:rsid w:val="00EA5699"/>
    <w:rsid w:val="00EB0186"/>
    <w:rsid w:val="00EB6764"/>
    <w:rsid w:val="00ED0ABB"/>
    <w:rsid w:val="00ED2ABF"/>
    <w:rsid w:val="00EF278D"/>
    <w:rsid w:val="00F16D4D"/>
    <w:rsid w:val="00F218E0"/>
    <w:rsid w:val="00F21974"/>
    <w:rsid w:val="00F2742F"/>
    <w:rsid w:val="00F36851"/>
    <w:rsid w:val="00F45CA6"/>
    <w:rsid w:val="00F5527D"/>
    <w:rsid w:val="00F60517"/>
    <w:rsid w:val="00F6135A"/>
    <w:rsid w:val="00F67F3F"/>
    <w:rsid w:val="00F77425"/>
    <w:rsid w:val="00F97611"/>
    <w:rsid w:val="00FA6237"/>
    <w:rsid w:val="00FB3D34"/>
    <w:rsid w:val="00FD29A0"/>
    <w:rsid w:val="00FD4155"/>
    <w:rsid w:val="00FD4D9B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E2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574"/>
    <w:rPr>
      <w:color w:val="0000FF"/>
      <w:u w:val="single"/>
    </w:rPr>
  </w:style>
  <w:style w:type="paragraph" w:styleId="ListBullet">
    <w:name w:val="List Bullet"/>
    <w:basedOn w:val="Normal"/>
    <w:autoRedefine/>
    <w:rsid w:val="00EE1D6E"/>
    <w:pPr>
      <w:numPr>
        <w:numId w:val="5"/>
      </w:numPr>
    </w:pPr>
    <w:rPr>
      <w:szCs w:val="20"/>
    </w:rPr>
  </w:style>
  <w:style w:type="paragraph" w:styleId="BalloonText">
    <w:name w:val="Balloon Text"/>
    <w:basedOn w:val="Normal"/>
    <w:semiHidden/>
    <w:rsid w:val="00882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6BD"/>
    <w:pPr>
      <w:ind w:left="720"/>
      <w:contextualSpacing/>
    </w:pPr>
  </w:style>
  <w:style w:type="paragraph" w:styleId="Header">
    <w:name w:val="header"/>
    <w:basedOn w:val="Normal"/>
    <w:link w:val="HeaderChar"/>
    <w:rsid w:val="00AD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B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A1"/>
    <w:rPr>
      <w:sz w:val="24"/>
      <w:szCs w:val="24"/>
    </w:rPr>
  </w:style>
  <w:style w:type="paragraph" w:styleId="NormalWeb">
    <w:name w:val="Normal (Web)"/>
    <w:basedOn w:val="Normal"/>
    <w:rsid w:val="009F570B"/>
    <w:pPr>
      <w:autoSpaceDE w:val="0"/>
      <w:autoSpaceDN w:val="0"/>
    </w:pPr>
    <w:rPr>
      <w:szCs w:val="20"/>
      <w:lang w:val="en-GB"/>
    </w:rPr>
  </w:style>
  <w:style w:type="character" w:styleId="UnresolvedMention">
    <w:name w:val="Unresolved Mention"/>
    <w:basedOn w:val="DefaultParagraphFont"/>
    <w:rsid w:val="00642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1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forlawstudents.com/2020/08/25/considerations-for-choosing-a-path-in-the-law/" TargetMode="External"/><Relationship Id="rId13" Type="http://schemas.openxmlformats.org/officeDocument/2006/relationships/hyperlink" Target="https://lawprofessors.typepad.com/appellate_advocacy/2018/09/thinking-thursdays-using-screenwriting-techniques-to-tell-more-compelling-stories.html" TargetMode="External"/><Relationship Id="rId18" Type="http://schemas.openxmlformats.org/officeDocument/2006/relationships/hyperlink" Target="https://zaviehlaw.com/podcast/episode2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wprofessors.typepad.com/appellate_advocacy/2018/10/thinking-thursdays-understanding-the-value-of-voices-briefs-in-appellate-practice.html" TargetMode="External"/><Relationship Id="rId17" Type="http://schemas.openxmlformats.org/officeDocument/2006/relationships/hyperlink" Target="https://www.lawtofact.com/podcast/episode/4866f45d/how-to-brief-a-case-and-understanding-the-court-sys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hor.fm/lawprofstoo/episodes/S2E6-Margaret-Hannon-eg651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professors.typepad.com/appellate_advocacy/2018/11/thinking-tuesdays-practicing-the-violin-for-legal-writ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aforlawstudents.com/2018/07/09/character-fitness-requirement-and-seeking-mental-health-treatment/" TargetMode="External"/><Relationship Id="rId10" Type="http://schemas.openxmlformats.org/officeDocument/2006/relationships/hyperlink" Target="https://lawprofessors.typepad.com/appellate_advocacy/2018/12/thinking-thursdays-the-power-of-distriction-or-redirection-in-persuasio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aforlawstudents.com/2019/10/09/law-students-law-schools-mental-health-character-and-fitness/" TargetMode="External"/><Relationship Id="rId14" Type="http://schemas.openxmlformats.org/officeDocument/2006/relationships/hyperlink" Target="http://lawprofessors.typepad.com/appellate_advocacy/2018/08/thinking-thursdays-making-citations-stylis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DEA7-E3C9-754D-9C89-AC6542BA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C</vt:lpstr>
    </vt:vector>
  </TitlesOfParts>
  <Company>Law School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C</dc:title>
  <dc:creator>Margaret Curtiss</dc:creator>
  <cp:lastModifiedBy>Hannon, Margaret</cp:lastModifiedBy>
  <cp:revision>3</cp:revision>
  <cp:lastPrinted>2019-06-17T20:36:00Z</cp:lastPrinted>
  <dcterms:created xsi:type="dcterms:W3CDTF">2021-11-01T14:49:00Z</dcterms:created>
  <dcterms:modified xsi:type="dcterms:W3CDTF">2021-11-01T14:52:00Z</dcterms:modified>
</cp:coreProperties>
</file>